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1D22" w14:textId="4B670F9C" w:rsidR="0034168A" w:rsidRP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外為法</w:t>
      </w:r>
      <w:r w:rsidRPr="0034168A">
        <w:rPr>
          <w:rFonts w:ascii="HG丸ｺﾞｼｯｸM-PRO" w:eastAsia="HG丸ｺﾞｼｯｸM-PRO" w:hAnsi="HG丸ｺﾞｼｯｸM-PRO"/>
          <w:sz w:val="24"/>
        </w:rPr>
        <w:t>に関する申告（該当項目にレをつける）</w:t>
      </w:r>
    </w:p>
    <w:p w14:paraId="7137D094" w14:textId="156048DD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　非居住者に該当します。</w:t>
      </w:r>
    </w:p>
    <w:p w14:paraId="44BC88E2" w14:textId="77777777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　特定類型①に該当します。</w:t>
      </w:r>
    </w:p>
    <w:p w14:paraId="0FDC1FDE" w14:textId="77777777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　特定類型②に該当します。</w:t>
      </w:r>
    </w:p>
    <w:p w14:paraId="0ABF525B" w14:textId="77777777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　特定類型①及び②のいずれにも該当しません。</w:t>
      </w:r>
    </w:p>
    <w:p w14:paraId="2BE38216" w14:textId="77777777" w:rsidR="0034168A" w:rsidRP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52024036" w14:textId="2488B2F9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外為法に関する用語説明は、以下のURL又はQRコードから確認してください。</w:t>
      </w:r>
    </w:p>
    <w:p w14:paraId="44BCB058" w14:textId="77777777" w:rsidR="00773C7C" w:rsidRPr="0034168A" w:rsidRDefault="00773C7C" w:rsidP="00773C7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3B6636A0" w14:textId="77777777" w:rsidR="0034168A" w:rsidRP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URL:</w:t>
      </w:r>
    </w:p>
    <w:p w14:paraId="5B4A7E40" w14:textId="77777777" w:rsidR="0034168A" w:rsidRP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https://www.tuat.ac.jp/documents/tuat/outline/kyousyoku/kyouin/setsumei.pdf</w:t>
      </w:r>
    </w:p>
    <w:p w14:paraId="54F29822" w14:textId="77777777" w:rsid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 xml:space="preserve">QRコード: </w:t>
      </w:r>
    </w:p>
    <w:p w14:paraId="6722CEAD" w14:textId="0271DAC1" w:rsidR="0034168A" w:rsidRDefault="0034168A" w:rsidP="00773C7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Century" w:eastAsia="ＭＳ 明朝" w:hAnsi="Century" w:cs="Times New Roman"/>
          <w:noProof/>
          <w:sz w:val="21"/>
          <w14:ligatures w14:val="none"/>
        </w:rPr>
        <w:drawing>
          <wp:inline distT="0" distB="0" distL="0" distR="0" wp14:anchorId="30118339" wp14:editId="4EDC18B1">
            <wp:extent cx="666750" cy="666750"/>
            <wp:effectExtent l="0" t="0" r="0" b="0"/>
            <wp:docPr id="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097C" w14:textId="77777777" w:rsidR="00773C7C" w:rsidRDefault="00773C7C" w:rsidP="00C67DB2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257AEB8A" w14:textId="77777777" w:rsidR="00C67DB2" w:rsidRPr="0034168A" w:rsidRDefault="00C67DB2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3D5FB2DE" w14:textId="3EDACBC0" w:rsidR="0034168A" w:rsidRPr="0034168A" w:rsidRDefault="0034168A" w:rsidP="0034168A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本書類の記載内容について、虚偽の記載があった場合には、採用取消や懲戒処分等の対象となり得ます。</w:t>
      </w:r>
    </w:p>
    <w:p w14:paraId="597302BF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44EB4669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3BF54DE7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23FB1CE3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76E84F84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20CF5D06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36503EA3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238313ED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7A260386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14DB479C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F9E9C43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1614075D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420B18CB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59C39272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35FDF3CA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C725DE9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25797419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4F6BCC" w:rsidSect="00773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33CE" w14:textId="77777777" w:rsidR="00BE3EC1" w:rsidRDefault="00BE3EC1" w:rsidP="00C67DB2">
      <w:r>
        <w:separator/>
      </w:r>
    </w:p>
  </w:endnote>
  <w:endnote w:type="continuationSeparator" w:id="0">
    <w:p w14:paraId="5C1E12B9" w14:textId="77777777" w:rsidR="00BE3EC1" w:rsidRDefault="00BE3EC1" w:rsidP="00C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D12F" w14:textId="77777777" w:rsidR="00BE3EC1" w:rsidRDefault="00BE3EC1" w:rsidP="00C67DB2">
      <w:r>
        <w:separator/>
      </w:r>
    </w:p>
  </w:footnote>
  <w:footnote w:type="continuationSeparator" w:id="0">
    <w:p w14:paraId="746A9ACC" w14:textId="77777777" w:rsidR="00BE3EC1" w:rsidRDefault="00BE3EC1" w:rsidP="00C6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A"/>
    <w:rsid w:val="00120249"/>
    <w:rsid w:val="0012154E"/>
    <w:rsid w:val="00253CF1"/>
    <w:rsid w:val="00273E3A"/>
    <w:rsid w:val="002F0E9C"/>
    <w:rsid w:val="003076A2"/>
    <w:rsid w:val="0034168A"/>
    <w:rsid w:val="003C32F6"/>
    <w:rsid w:val="004F6BCC"/>
    <w:rsid w:val="00521C1A"/>
    <w:rsid w:val="00582265"/>
    <w:rsid w:val="00603E3A"/>
    <w:rsid w:val="00703477"/>
    <w:rsid w:val="00773C7C"/>
    <w:rsid w:val="007856D0"/>
    <w:rsid w:val="007E499B"/>
    <w:rsid w:val="009022A1"/>
    <w:rsid w:val="009F45B6"/>
    <w:rsid w:val="00A15553"/>
    <w:rsid w:val="00B42351"/>
    <w:rsid w:val="00BE3EC1"/>
    <w:rsid w:val="00C67DB2"/>
    <w:rsid w:val="00D070F8"/>
    <w:rsid w:val="00E4216C"/>
    <w:rsid w:val="00EA1C93"/>
    <w:rsid w:val="00F21102"/>
    <w:rsid w:val="00F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B4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6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6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6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6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6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6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6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7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DB2"/>
  </w:style>
  <w:style w:type="paragraph" w:styleId="ac">
    <w:name w:val="footer"/>
    <w:basedOn w:val="a"/>
    <w:link w:val="ad"/>
    <w:uiPriority w:val="99"/>
    <w:unhideWhenUsed/>
    <w:rsid w:val="00C67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2025-08-06T08:41:00Z</dcterms:created>
  <dcterms:modified xsi:type="dcterms:W3CDTF">2025-08-06T08:41:00Z</dcterms:modified>
</cp:coreProperties>
</file>