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04AF" w14:textId="1A7DE67A" w:rsidR="00421FEF" w:rsidRDefault="00421FEF" w:rsidP="00421FEF">
      <w:pPr>
        <w:snapToGrid w:val="0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2</w:t>
      </w:r>
      <w:r>
        <w:rPr>
          <w:rFonts w:eastAsia="ＭＳ ゴシック"/>
          <w:b/>
          <w:bCs/>
          <w:sz w:val="32"/>
        </w:rPr>
        <w:t>0</w:t>
      </w:r>
      <w:r>
        <w:rPr>
          <w:rFonts w:eastAsia="ＭＳ ゴシック" w:hint="eastAsia"/>
          <w:b/>
          <w:bCs/>
          <w:sz w:val="32"/>
        </w:rPr>
        <w:t>2</w:t>
      </w:r>
      <w:r>
        <w:rPr>
          <w:rFonts w:eastAsia="ＭＳ ゴシック" w:hint="eastAsia"/>
          <w:b/>
          <w:bCs/>
          <w:sz w:val="32"/>
        </w:rPr>
        <w:t>4</w:t>
      </w:r>
      <w:r>
        <w:rPr>
          <w:rFonts w:eastAsia="ＭＳ ゴシック" w:hint="eastAsia"/>
          <w:b/>
          <w:bCs/>
          <w:sz w:val="32"/>
        </w:rPr>
        <w:t>年度前期</w:t>
      </w:r>
      <w:r>
        <w:rPr>
          <w:rFonts w:eastAsia="ＭＳ ゴシック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1FEF" w:rsidRPr="00C105A8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Conmprehensive</w:t>
            </w:r>
          </w:rt>
          <w:rubyBase>
            <w:r w:rsidR="00421FEF">
              <w:rPr>
                <w:rFonts w:eastAsia="ＭＳ ゴシック" w:hint="eastAsia"/>
                <w:b/>
                <w:bCs/>
                <w:sz w:val="32"/>
              </w:rPr>
              <w:t>総合</w:t>
            </w:r>
          </w:rubyBase>
        </w:ruby>
      </w:r>
      <w:r>
        <w:rPr>
          <w:rFonts w:eastAsia="ＭＳ ゴシック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1FEF" w:rsidRPr="00C105A8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Agriculture</w:t>
            </w:r>
          </w:rt>
          <w:rubyBase>
            <w:r w:rsidR="00421FEF">
              <w:rPr>
                <w:rFonts w:eastAsia="ＭＳ ゴシック" w:hint="eastAsia"/>
                <w:b/>
                <w:bCs/>
                <w:sz w:val="32"/>
              </w:rPr>
              <w:t>農学</w:t>
            </w:r>
          </w:rubyBase>
        </w:ruby>
      </w:r>
      <w:r>
        <w:rPr>
          <w:rFonts w:eastAsia="ＭＳ ゴシック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1FEF" w:rsidRPr="00C105A8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Science</w:t>
            </w:r>
          </w:rt>
          <w:rubyBase>
            <w:r w:rsidR="00421FEF">
              <w:rPr>
                <w:rFonts w:eastAsia="ＭＳ ゴシック" w:hint="eastAsia"/>
                <w:b/>
                <w:bCs/>
                <w:sz w:val="32"/>
              </w:rPr>
              <w:t>概論</w:t>
            </w:r>
          </w:rubyBase>
        </w:ruby>
      </w:r>
      <w:r>
        <w:rPr>
          <w:rFonts w:eastAsia="ＭＳ ゴシック" w:hint="eastAsia"/>
          <w:b/>
          <w:bCs/>
          <w:sz w:val="32"/>
        </w:rPr>
        <w:t>Ⅰ</w:t>
      </w:r>
      <w:r>
        <w:rPr>
          <w:rFonts w:eastAsia="ＭＳ ゴシック" w:hint="eastAsia"/>
          <w:b/>
          <w:bCs/>
          <w:sz w:val="32"/>
        </w:rPr>
        <w:t>(</w:t>
      </w:r>
      <w:r>
        <w:rPr>
          <w:rFonts w:eastAsia="ＭＳ ゴシック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21FEF" w:rsidRPr="00AD3734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Japanese</w:t>
            </w:r>
          </w:rt>
          <w:rubyBase>
            <w:r w:rsidR="00421FEF">
              <w:rPr>
                <w:rFonts w:eastAsia="ＭＳ ゴシック" w:hint="eastAsia"/>
                <w:b/>
                <w:bCs/>
                <w:sz w:val="32"/>
              </w:rPr>
              <w:t>日本語</w:t>
            </w:r>
          </w:rubyBase>
        </w:ruby>
      </w:r>
      <w:r>
        <w:rPr>
          <w:rFonts w:eastAsia="ＭＳ ゴシック" w:hint="eastAsia"/>
          <w:b/>
          <w:bCs/>
          <w:sz w:val="32"/>
        </w:rPr>
        <w:t>)</w:t>
      </w:r>
      <w:r>
        <w:rPr>
          <w:rFonts w:eastAsia="ＭＳ ゴシック" w:hint="eastAsia"/>
          <w:b/>
          <w:bCs/>
          <w:sz w:val="32"/>
        </w:rPr>
        <w:t>受講届</w:t>
      </w:r>
    </w:p>
    <w:p w14:paraId="37FBAB9B" w14:textId="77777777" w:rsidR="00421FEF" w:rsidRPr="00AD3734" w:rsidRDefault="00421FEF" w:rsidP="00421FEF">
      <w:pPr>
        <w:adjustRightInd w:val="0"/>
        <w:snapToGrid w:val="0"/>
        <w:ind w:firstLineChars="500" w:firstLine="994"/>
        <w:rPr>
          <w:sz w:val="22"/>
          <w:lang w:eastAsia="zh-CN"/>
        </w:rPr>
      </w:pPr>
      <w:r w:rsidRPr="00AD3734">
        <w:rPr>
          <w:sz w:val="22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zh-CN"/>
          </w:rubyPr>
          <w:rt>
            <w:r w:rsidR="00421FEF" w:rsidRPr="00AD3734">
              <w:rPr>
                <w:rFonts w:ascii="ＭＳ Ｐ明朝" w:hAnsi="ＭＳ Ｐ明朝" w:hint="eastAsia"/>
                <w:sz w:val="10"/>
                <w:u w:val="single"/>
                <w:lang w:eastAsia="zh-CN"/>
              </w:rPr>
              <w:t>St</w:t>
            </w:r>
          </w:rt>
          <w:rubyBase>
            <w:r w:rsidR="00421FEF" w:rsidRPr="00AD3734">
              <w:rPr>
                <w:rFonts w:hint="eastAsia"/>
                <w:sz w:val="22"/>
                <w:u w:val="single"/>
                <w:lang w:eastAsia="zh-CN"/>
              </w:rPr>
              <w:t>学</w:t>
            </w:r>
          </w:rubyBase>
        </w:ruby>
      </w:r>
      <w:r w:rsidRPr="00AD3734">
        <w:rPr>
          <w:sz w:val="22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zh-CN"/>
          </w:rubyPr>
          <w:rt>
            <w:r w:rsidR="00421FEF" w:rsidRPr="00AD3734">
              <w:rPr>
                <w:rFonts w:ascii="ＭＳ Ｐ明朝" w:hAnsi="ＭＳ Ｐ明朝" w:hint="eastAsia"/>
                <w:sz w:val="10"/>
                <w:u w:val="single"/>
                <w:lang w:eastAsia="zh-CN"/>
              </w:rPr>
              <w:t>ude</w:t>
            </w:r>
          </w:rt>
          <w:rubyBase>
            <w:r w:rsidR="00421FEF" w:rsidRPr="00AD3734">
              <w:rPr>
                <w:rFonts w:hint="eastAsia"/>
                <w:sz w:val="22"/>
                <w:u w:val="single"/>
                <w:lang w:eastAsia="zh-CN"/>
              </w:rPr>
              <w:t>生</w:t>
            </w:r>
          </w:rubyBase>
        </w:ruby>
      </w:r>
      <w:r w:rsidRPr="00AD3734">
        <w:rPr>
          <w:sz w:val="22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zh-CN"/>
          </w:rubyPr>
          <w:rt>
            <w:r w:rsidR="00421FEF" w:rsidRPr="00AD3734">
              <w:rPr>
                <w:rFonts w:ascii="ＭＳ Ｐ明朝" w:hAnsi="ＭＳ Ｐ明朝" w:hint="eastAsia"/>
                <w:sz w:val="10"/>
                <w:u w:val="single"/>
                <w:lang w:eastAsia="zh-CN"/>
              </w:rPr>
              <w:t xml:space="preserve">nt </w:t>
            </w:r>
          </w:rt>
          <w:rubyBase>
            <w:r w:rsidR="00421FEF" w:rsidRPr="00AD3734">
              <w:rPr>
                <w:rFonts w:hint="eastAsia"/>
                <w:sz w:val="22"/>
                <w:u w:val="single"/>
                <w:lang w:eastAsia="zh-CN"/>
              </w:rPr>
              <w:t>番</w:t>
            </w:r>
          </w:rubyBase>
        </w:ruby>
      </w:r>
      <w:r w:rsidRPr="00AD3734">
        <w:rPr>
          <w:sz w:val="22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zh-CN"/>
          </w:rubyPr>
          <w:rt>
            <w:r w:rsidR="00421FEF" w:rsidRPr="00AD3734">
              <w:rPr>
                <w:rFonts w:ascii="ＭＳ Ｐ明朝" w:hAnsi="ＭＳ Ｐ明朝" w:hint="eastAsia"/>
                <w:sz w:val="10"/>
                <w:u w:val="single"/>
                <w:lang w:eastAsia="zh-CN"/>
              </w:rPr>
              <w:t>No</w:t>
            </w:r>
          </w:rt>
          <w:rubyBase>
            <w:r w:rsidR="00421FEF" w:rsidRPr="00AD3734">
              <w:rPr>
                <w:rFonts w:hint="eastAsia"/>
                <w:sz w:val="22"/>
                <w:u w:val="single"/>
                <w:lang w:eastAsia="zh-CN"/>
              </w:rPr>
              <w:t>号</w:t>
            </w:r>
          </w:rubyBase>
        </w:ruby>
      </w:r>
      <w:r w:rsidRPr="00AD3734">
        <w:rPr>
          <w:rFonts w:hint="eastAsia"/>
          <w:sz w:val="22"/>
          <w:u w:val="single"/>
          <w:lang w:eastAsia="zh-CN"/>
        </w:rPr>
        <w:t xml:space="preserve">　　　　　　　　　　　　　</w:t>
      </w:r>
      <w:r>
        <w:rPr>
          <w:rFonts w:hint="eastAsia"/>
          <w:sz w:val="22"/>
          <w:u w:val="single"/>
        </w:rPr>
        <w:t xml:space="preserve">　　　　　</w:t>
      </w:r>
      <w:r w:rsidRPr="00AD3734">
        <w:rPr>
          <w:rFonts w:hint="eastAsia"/>
          <w:sz w:val="22"/>
          <w:u w:val="single"/>
          <w:lang w:eastAsia="zh-CN"/>
        </w:rPr>
        <w:t xml:space="preserve">　</w:t>
      </w:r>
      <w:r w:rsidRPr="00AD3734">
        <w:rPr>
          <w:rFonts w:hint="eastAsia"/>
          <w:sz w:val="22"/>
          <w:u w:val="single"/>
        </w:rPr>
        <w:t xml:space="preserve">　　　　</w:t>
      </w:r>
      <w:r w:rsidRPr="00AD3734">
        <w:rPr>
          <w:rFonts w:hint="eastAsia"/>
          <w:sz w:val="22"/>
          <w:u w:val="single"/>
          <w:lang w:eastAsia="zh-CN"/>
        </w:rPr>
        <w:t xml:space="preserve">　　　</w:t>
      </w:r>
      <w:r w:rsidRPr="00AD3734">
        <w:rPr>
          <w:rFonts w:hint="eastAsia"/>
          <w:sz w:val="22"/>
          <w:lang w:eastAsia="zh-CN"/>
        </w:rPr>
        <w:t xml:space="preserve">，　</w:t>
      </w:r>
      <w:r w:rsidRPr="00AD3734">
        <w:rPr>
          <w:sz w:val="22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zh-CN"/>
          </w:rubyPr>
          <w:rt>
            <w:r w:rsidR="00421FEF" w:rsidRPr="00AD3734">
              <w:rPr>
                <w:rFonts w:ascii="ＭＳ Ｐ明朝" w:hAnsi="ＭＳ Ｐ明朝" w:hint="eastAsia"/>
                <w:sz w:val="10"/>
                <w:u w:val="single"/>
                <w:lang w:eastAsia="zh-CN"/>
              </w:rPr>
              <w:t>Unive</w:t>
            </w:r>
          </w:rt>
          <w:rubyBase>
            <w:r w:rsidR="00421FEF" w:rsidRPr="00AD3734">
              <w:rPr>
                <w:rFonts w:hint="eastAsia"/>
                <w:sz w:val="22"/>
                <w:u w:val="single"/>
                <w:lang w:eastAsia="zh-CN"/>
              </w:rPr>
              <w:t>配</w:t>
            </w:r>
          </w:rubyBase>
        </w:ruby>
      </w:r>
      <w:r w:rsidRPr="00AD3734">
        <w:rPr>
          <w:sz w:val="22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zh-CN"/>
          </w:rubyPr>
          <w:rt>
            <w:r w:rsidR="00421FEF" w:rsidRPr="00AD3734">
              <w:rPr>
                <w:rFonts w:ascii="ＭＳ Ｐ明朝" w:hAnsi="ＭＳ Ｐ明朝" w:hint="eastAsia"/>
                <w:sz w:val="10"/>
                <w:u w:val="single"/>
                <w:lang w:eastAsia="zh-CN"/>
              </w:rPr>
              <w:t>rsity</w:t>
            </w:r>
          </w:rt>
          <w:rubyBase>
            <w:r w:rsidR="00421FEF" w:rsidRPr="00AD3734">
              <w:rPr>
                <w:rFonts w:hint="eastAsia"/>
                <w:sz w:val="22"/>
                <w:u w:val="single"/>
                <w:lang w:eastAsia="zh-CN"/>
              </w:rPr>
              <w:t>置</w:t>
            </w:r>
          </w:rubyBase>
        </w:ruby>
      </w:r>
      <w:r w:rsidRPr="00AD3734">
        <w:rPr>
          <w:rFonts w:hint="eastAsia"/>
          <w:sz w:val="22"/>
          <w:u w:val="single"/>
          <w:lang w:eastAsia="zh-CN"/>
        </w:rPr>
        <w:t>大学</w:t>
      </w:r>
      <w:r w:rsidRPr="00AD3734">
        <w:rPr>
          <w:rFonts w:hint="eastAsia"/>
          <w:sz w:val="22"/>
        </w:rPr>
        <w:t xml:space="preserve">：　　</w:t>
      </w:r>
      <w:r w:rsidRPr="00AD373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21FEF" w:rsidRPr="00AD3734">
              <w:rPr>
                <w:rFonts w:ascii="ＭＳ Ｐ明朝" w:hAnsi="ＭＳ Ｐ明朝" w:hint="eastAsia"/>
                <w:sz w:val="10"/>
              </w:rPr>
              <w:t>TU</w:t>
            </w:r>
          </w:rt>
          <w:rubyBase>
            <w:r w:rsidR="00421FEF" w:rsidRPr="00AD3734">
              <w:rPr>
                <w:rFonts w:hint="eastAsia"/>
                <w:sz w:val="22"/>
              </w:rPr>
              <w:t>東京</w:t>
            </w:r>
          </w:rubyBase>
        </w:ruby>
      </w:r>
      <w:r w:rsidRPr="00AD373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21FEF" w:rsidRPr="00AD3734">
              <w:rPr>
                <w:rFonts w:ascii="ＭＳ Ｐ明朝" w:hAnsi="ＭＳ Ｐ明朝" w:hint="eastAsia"/>
                <w:sz w:val="10"/>
              </w:rPr>
              <w:t>AT</w:t>
            </w:r>
          </w:rt>
          <w:rubyBase>
            <w:r w:rsidR="00421FEF" w:rsidRPr="00AD3734">
              <w:rPr>
                <w:rFonts w:hint="eastAsia"/>
                <w:sz w:val="22"/>
              </w:rPr>
              <w:t>農工</w:t>
            </w:r>
          </w:rubyBase>
        </w:ruby>
      </w:r>
      <w:r w:rsidRPr="00AD3734">
        <w:rPr>
          <w:rFonts w:hint="eastAsia"/>
          <w:sz w:val="22"/>
        </w:rPr>
        <w:t>大学</w:t>
      </w:r>
      <w:r w:rsidRPr="00AD3734">
        <w:rPr>
          <w:rFonts w:hint="eastAsia"/>
          <w:sz w:val="22"/>
        </w:rPr>
        <w:t xml:space="preserve"> </w:t>
      </w:r>
      <w:r w:rsidRPr="00AD3734">
        <w:rPr>
          <w:rFonts w:hint="eastAsia"/>
          <w:sz w:val="22"/>
        </w:rPr>
        <w:t xml:space="preserve">・　</w:t>
      </w:r>
      <w:r w:rsidRPr="00AD373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21FEF" w:rsidRPr="00AD3734">
              <w:rPr>
                <w:rFonts w:ascii="ＭＳ Ｐ明朝" w:hAnsi="ＭＳ Ｐ明朝" w:hint="eastAsia"/>
                <w:sz w:val="10"/>
              </w:rPr>
              <w:t>Utsunomiya</w:t>
            </w:r>
          </w:rt>
          <w:rubyBase>
            <w:r w:rsidR="00421FEF" w:rsidRPr="00AD3734">
              <w:rPr>
                <w:rFonts w:hint="eastAsia"/>
                <w:sz w:val="22"/>
              </w:rPr>
              <w:t>宇都宮</w:t>
            </w:r>
          </w:rubyBase>
        </w:ruby>
      </w:r>
      <w:r w:rsidRPr="00AD3734">
        <w:rPr>
          <w:rFonts w:hint="eastAsia"/>
          <w:sz w:val="22"/>
        </w:rPr>
        <w:t xml:space="preserve">　・　</w:t>
      </w:r>
      <w:r w:rsidRPr="00AD373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21FEF" w:rsidRPr="00AD3734">
              <w:rPr>
                <w:rFonts w:ascii="ＭＳ Ｐ明朝" w:hAnsi="ＭＳ Ｐ明朝" w:hint="eastAsia"/>
                <w:sz w:val="10"/>
              </w:rPr>
              <w:t>Ibaraki</w:t>
            </w:r>
          </w:rt>
          <w:rubyBase>
            <w:r w:rsidR="00421FEF" w:rsidRPr="00AD3734">
              <w:rPr>
                <w:rFonts w:hint="eastAsia"/>
                <w:sz w:val="22"/>
              </w:rPr>
              <w:t>茨城</w:t>
            </w:r>
          </w:rubyBase>
        </w:ruby>
      </w:r>
      <w:r w:rsidRPr="00AD3734">
        <w:rPr>
          <w:rFonts w:hint="eastAsia"/>
          <w:sz w:val="22"/>
          <w:lang w:eastAsia="zh-CN"/>
        </w:rPr>
        <w:t xml:space="preserve">　　　</w:t>
      </w:r>
    </w:p>
    <w:p w14:paraId="4CF320DD" w14:textId="77777777" w:rsidR="00421FEF" w:rsidRPr="00AD3734" w:rsidRDefault="00421FEF" w:rsidP="00421FEF">
      <w:pPr>
        <w:adjustRightInd w:val="0"/>
        <w:snapToGrid w:val="0"/>
        <w:ind w:firstLineChars="500" w:firstLine="994"/>
        <w:rPr>
          <w:sz w:val="22"/>
          <w:u w:val="single"/>
        </w:rPr>
      </w:pPr>
      <w:r w:rsidRPr="00AD3734">
        <w:rPr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21FEF" w:rsidRPr="00AD3734">
              <w:rPr>
                <w:rFonts w:ascii="ＭＳ Ｐ明朝" w:hAnsi="ＭＳ Ｐ明朝" w:hint="eastAsia"/>
                <w:sz w:val="10"/>
                <w:u w:val="single"/>
              </w:rPr>
              <w:t>Name</w:t>
            </w:r>
          </w:rt>
          <w:rubyBase>
            <w:r w:rsidR="00421FEF" w:rsidRPr="00AD3734">
              <w:rPr>
                <w:rFonts w:hint="eastAsia"/>
                <w:sz w:val="22"/>
                <w:u w:val="single"/>
              </w:rPr>
              <w:t>氏名</w:t>
            </w:r>
          </w:rubyBase>
        </w:ruby>
      </w:r>
      <w:r w:rsidRPr="00AD3734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2640AA09" w14:textId="77777777" w:rsidR="00421FEF" w:rsidRPr="00AD3734" w:rsidRDefault="00421FEF" w:rsidP="00421FEF">
      <w:pPr>
        <w:adjustRightInd w:val="0"/>
        <w:snapToGrid w:val="0"/>
        <w:ind w:firstLineChars="500" w:firstLine="994"/>
        <w:rPr>
          <w:sz w:val="22"/>
        </w:rPr>
      </w:pPr>
      <w:r w:rsidRPr="00AD3734">
        <w:rPr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21FEF" w:rsidRPr="00AD3734">
              <w:rPr>
                <w:rFonts w:ascii="ＭＳ Ｐ明朝" w:hAnsi="ＭＳ Ｐ明朝" w:hint="eastAsia"/>
                <w:sz w:val="10"/>
                <w:u w:val="single"/>
              </w:rPr>
              <w:t>Place</w:t>
            </w:r>
          </w:rt>
          <w:rubyBase>
            <w:r w:rsidR="00421FEF" w:rsidRPr="00AD3734">
              <w:rPr>
                <w:rFonts w:hint="eastAsia"/>
                <w:sz w:val="22"/>
                <w:u w:val="single"/>
              </w:rPr>
              <w:t>受講</w:t>
            </w:r>
          </w:rubyBase>
        </w:ruby>
      </w:r>
      <w:r w:rsidRPr="00AD3734">
        <w:rPr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21FEF" w:rsidRPr="00AD3734">
              <w:rPr>
                <w:rFonts w:ascii="ＭＳ Ｐ明朝" w:hAnsi="ＭＳ Ｐ明朝" w:hint="eastAsia"/>
                <w:sz w:val="10"/>
                <w:u w:val="single"/>
              </w:rPr>
              <w:t xml:space="preserve"> to take</w:t>
            </w:r>
          </w:rt>
          <w:rubyBase>
            <w:r w:rsidR="00421FEF" w:rsidRPr="00AD3734">
              <w:rPr>
                <w:rFonts w:hint="eastAsia"/>
                <w:sz w:val="22"/>
                <w:u w:val="single"/>
              </w:rPr>
              <w:t>する</w:t>
            </w:r>
          </w:rubyBase>
        </w:ruby>
      </w:r>
      <w:r w:rsidRPr="00AD3734">
        <w:rPr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21FEF" w:rsidRPr="00AD3734">
              <w:rPr>
                <w:rFonts w:ascii="ＭＳ Ｐ明朝" w:hAnsi="ＭＳ Ｐ明朝" w:hint="eastAsia"/>
                <w:sz w:val="10"/>
                <w:u w:val="single"/>
              </w:rPr>
              <w:t xml:space="preserve"> lectures</w:t>
            </w:r>
          </w:rt>
          <w:rubyBase>
            <w:r w:rsidR="00421FEF" w:rsidRPr="00AD3734">
              <w:rPr>
                <w:rFonts w:hint="eastAsia"/>
                <w:sz w:val="22"/>
                <w:u w:val="single"/>
              </w:rPr>
              <w:t>場所</w:t>
            </w:r>
          </w:rubyBase>
        </w:ruby>
      </w:r>
      <w:r w:rsidRPr="00AD3734">
        <w:rPr>
          <w:rFonts w:hint="eastAsia"/>
          <w:sz w:val="22"/>
          <w:u w:val="single"/>
        </w:rPr>
        <w:t>：</w:t>
      </w:r>
      <w:r w:rsidRPr="00AD3734">
        <w:rPr>
          <w:rFonts w:hint="eastAsia"/>
          <w:sz w:val="22"/>
        </w:rPr>
        <w:t xml:space="preserve">　　</w:t>
      </w:r>
      <w:r w:rsidRPr="00AD373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21FEF" w:rsidRPr="00AD3734">
              <w:rPr>
                <w:rFonts w:ascii="ＭＳ Ｐ明朝" w:hAnsi="ＭＳ Ｐ明朝" w:hint="eastAsia"/>
                <w:sz w:val="10"/>
              </w:rPr>
              <w:t xml:space="preserve"> TU</w:t>
            </w:r>
          </w:rt>
          <w:rubyBase>
            <w:r w:rsidR="00421FEF" w:rsidRPr="00AD3734">
              <w:rPr>
                <w:rFonts w:hint="eastAsia"/>
                <w:sz w:val="22"/>
              </w:rPr>
              <w:t>農工</w:t>
            </w:r>
          </w:rubyBase>
        </w:ruby>
      </w:r>
      <w:r w:rsidRPr="00AD373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21FEF" w:rsidRPr="00AD3734">
              <w:rPr>
                <w:rFonts w:ascii="ＭＳ Ｐ明朝" w:hAnsi="ＭＳ Ｐ明朝" w:hint="eastAsia"/>
                <w:sz w:val="10"/>
              </w:rPr>
              <w:t>AT</w:t>
            </w:r>
          </w:rt>
          <w:rubyBase>
            <w:r w:rsidR="00421FEF" w:rsidRPr="00AD3734">
              <w:rPr>
                <w:rFonts w:hint="eastAsia"/>
                <w:sz w:val="22"/>
              </w:rPr>
              <w:t>大</w:t>
            </w:r>
          </w:rubyBase>
        </w:ruby>
      </w:r>
      <w:r>
        <w:rPr>
          <w:sz w:val="22"/>
        </w:rPr>
        <w:t xml:space="preserve"> </w:t>
      </w:r>
      <w:r w:rsidRPr="00AD3734">
        <w:rPr>
          <w:rFonts w:hint="eastAsia"/>
          <w:sz w:val="22"/>
        </w:rPr>
        <w:t xml:space="preserve">・　</w:t>
      </w:r>
      <w:r>
        <w:rPr>
          <w:rFonts w:hint="eastAsia"/>
          <w:sz w:val="22"/>
        </w:rPr>
        <w:t xml:space="preserve"> </w:t>
      </w:r>
      <w:r w:rsidRPr="00AD373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21FEF" w:rsidRPr="00AD3734">
              <w:rPr>
                <w:rFonts w:ascii="ＭＳ Ｐ明朝" w:hAnsi="ＭＳ Ｐ明朝" w:hint="eastAsia"/>
                <w:sz w:val="10"/>
              </w:rPr>
              <w:t>Utsumomiya</w:t>
            </w:r>
          </w:rt>
          <w:rubyBase>
            <w:r w:rsidR="00421FEF" w:rsidRPr="00AD3734">
              <w:rPr>
                <w:rFonts w:hint="eastAsia"/>
                <w:sz w:val="22"/>
              </w:rPr>
              <w:t>宇都宮</w:t>
            </w:r>
          </w:rubyBase>
        </w:ruby>
      </w:r>
      <w:r>
        <w:rPr>
          <w:sz w:val="22"/>
        </w:rPr>
        <w:t xml:space="preserve"> </w:t>
      </w:r>
      <w:r w:rsidRPr="00AD3734">
        <w:rPr>
          <w:rFonts w:hint="eastAsia"/>
          <w:sz w:val="22"/>
        </w:rPr>
        <w:t xml:space="preserve">・　</w:t>
      </w:r>
      <w:r>
        <w:rPr>
          <w:rFonts w:hint="eastAsia"/>
          <w:sz w:val="22"/>
        </w:rPr>
        <w:t xml:space="preserve"> </w:t>
      </w:r>
      <w:r w:rsidRPr="00AD373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21FEF" w:rsidRPr="00AD3734">
              <w:rPr>
                <w:rFonts w:ascii="ＭＳ Ｐ明朝" w:hAnsi="ＭＳ Ｐ明朝" w:hint="eastAsia"/>
                <w:sz w:val="10"/>
              </w:rPr>
              <w:t>Ibaraki</w:t>
            </w:r>
          </w:rt>
          <w:rubyBase>
            <w:r w:rsidR="00421FEF" w:rsidRPr="00AD3734">
              <w:rPr>
                <w:rFonts w:hint="eastAsia"/>
                <w:sz w:val="22"/>
              </w:rPr>
              <w:t>茨城</w:t>
            </w:r>
          </w:rubyBase>
        </w:ruby>
      </w:r>
      <w:r w:rsidRPr="00AD3734">
        <w:rPr>
          <w:rFonts w:hint="eastAsia"/>
          <w:sz w:val="22"/>
          <w:lang w:eastAsia="zh-CN"/>
        </w:rPr>
        <w:t xml:space="preserve">　</w:t>
      </w:r>
      <w:r w:rsidRPr="00AD3734">
        <w:rPr>
          <w:rFonts w:hint="eastAsia"/>
          <w:sz w:val="22"/>
        </w:rPr>
        <w:t xml:space="preserve">・（　</w:t>
      </w:r>
      <w:r w:rsidRPr="00AD3734">
        <w:rPr>
          <w:rFonts w:hint="eastAsia"/>
          <w:sz w:val="22"/>
        </w:rPr>
        <w:t xml:space="preserve">         </w:t>
      </w:r>
      <w:r w:rsidRPr="00AD3734">
        <w:rPr>
          <w:rFonts w:hint="eastAsia"/>
          <w:sz w:val="22"/>
        </w:rPr>
        <w:t xml:space="preserve">　　　　）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1FEF" w:rsidRPr="001E5CDA">
              <w:rPr>
                <w:rFonts w:ascii="ＭＳ Ｐ明朝" w:hAnsi="ＭＳ Ｐ明朝" w:hint="eastAsia"/>
                <w:sz w:val="11"/>
              </w:rPr>
              <w:t>University</w:t>
            </w:r>
          </w:rt>
          <w:rubyBase>
            <w:r w:rsidR="00421FEF">
              <w:rPr>
                <w:rFonts w:hint="eastAsia"/>
                <w:sz w:val="22"/>
              </w:rPr>
              <w:t>大学</w:t>
            </w:r>
          </w:rubyBase>
        </w:ruby>
      </w:r>
      <w:r>
        <w:rPr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1FEF" w:rsidRPr="00F67599">
              <w:rPr>
                <w:rFonts w:ascii="ＭＳ Ｐ明朝" w:hAnsi="ＭＳ Ｐ明朝" w:hint="eastAsia"/>
                <w:sz w:val="11"/>
              </w:rPr>
              <w:t>Online</w:t>
            </w:r>
          </w:rt>
          <w:rubyBase>
            <w:r w:rsidR="00421FEF">
              <w:rPr>
                <w:rFonts w:hint="eastAsia"/>
                <w:sz w:val="22"/>
              </w:rPr>
              <w:t>オンライン</w:t>
            </w:r>
          </w:rubyBase>
        </w:ruby>
      </w:r>
    </w:p>
    <w:p w14:paraId="19C7D664" w14:textId="77777777" w:rsidR="00421FEF" w:rsidRPr="00CE109C" w:rsidRDefault="00421FEF" w:rsidP="00421FEF">
      <w:pPr>
        <w:adjustRightInd w:val="0"/>
        <w:snapToGrid w:val="0"/>
        <w:ind w:firstLineChars="500" w:firstLine="294"/>
        <w:rPr>
          <w:sz w:val="8"/>
          <w:u w:val="single"/>
        </w:rPr>
      </w:pPr>
    </w:p>
    <w:p w14:paraId="1CB894CD" w14:textId="00E6C3AD" w:rsidR="003E5C19" w:rsidRPr="00421FEF" w:rsidRDefault="00421FEF" w:rsidP="00421FEF">
      <w:pPr>
        <w:snapToGrid w:val="0"/>
        <w:ind w:firstLineChars="400" w:firstLine="795"/>
        <w:rPr>
          <w:rFonts w:hint="eastAsia"/>
        </w:rPr>
      </w:pPr>
      <w:r w:rsidRPr="00AD3734">
        <w:rPr>
          <w:rFonts w:hint="eastAsia"/>
          <w:sz w:val="22"/>
        </w:rPr>
        <w:t>下記の講義を聴講します。（聴講する番号に○をつけて提出してください。）</w:t>
      </w:r>
      <w:r w:rsidRPr="00AD3734">
        <w:rPr>
          <w:rFonts w:hint="eastAsia"/>
          <w:sz w:val="22"/>
        </w:rPr>
        <w:t xml:space="preserve">Please </w:t>
      </w:r>
      <w:r w:rsidRPr="00AD3734">
        <w:rPr>
          <w:sz w:val="22"/>
        </w:rPr>
        <w:t>circle lectures you</w:t>
      </w:r>
      <w:r>
        <w:rPr>
          <w:sz w:val="22"/>
        </w:rPr>
        <w:t>’d like</w:t>
      </w:r>
      <w:r w:rsidRPr="00AD3734">
        <w:rPr>
          <w:sz w:val="22"/>
        </w:rPr>
        <w:t xml:space="preserve"> to register</w:t>
      </w:r>
    </w:p>
    <w:tbl>
      <w:tblPr>
        <w:tblW w:w="10200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6671"/>
        <w:gridCol w:w="1819"/>
        <w:gridCol w:w="849"/>
      </w:tblGrid>
      <w:tr w:rsidR="003E5C19" w14:paraId="62CED8C2" w14:textId="77777777" w:rsidTr="005A2CDF">
        <w:tc>
          <w:tcPr>
            <w:tcW w:w="861" w:type="dxa"/>
          </w:tcPr>
          <w:p w14:paraId="70313DBC" w14:textId="77777777" w:rsidR="003E5C19" w:rsidRDefault="003E5C19" w:rsidP="00A51AF1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6671" w:type="dxa"/>
          </w:tcPr>
          <w:p w14:paraId="2C1A3728" w14:textId="77777777" w:rsidR="003E5C19" w:rsidRDefault="003E5C19" w:rsidP="00A51AF1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講義題目及び講師名</w:t>
            </w:r>
          </w:p>
        </w:tc>
        <w:tc>
          <w:tcPr>
            <w:tcW w:w="1819" w:type="dxa"/>
          </w:tcPr>
          <w:p w14:paraId="04C2B5B4" w14:textId="77777777" w:rsidR="003E5C19" w:rsidRDefault="003E5C19" w:rsidP="00A51AF1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日時</w:t>
            </w:r>
          </w:p>
        </w:tc>
        <w:tc>
          <w:tcPr>
            <w:tcW w:w="849" w:type="dxa"/>
          </w:tcPr>
          <w:p w14:paraId="3CC16866" w14:textId="77777777" w:rsidR="003E5C19" w:rsidRDefault="003E5C19" w:rsidP="00A51AF1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時間数</w:t>
            </w:r>
          </w:p>
        </w:tc>
      </w:tr>
      <w:tr w:rsidR="003E5C19" w14:paraId="68E9BE25" w14:textId="77777777" w:rsidTr="005A2CDF">
        <w:trPr>
          <w:trHeight w:val="863"/>
        </w:trPr>
        <w:tc>
          <w:tcPr>
            <w:tcW w:w="861" w:type="dxa"/>
            <w:vAlign w:val="center"/>
          </w:tcPr>
          <w:p w14:paraId="345E8429" w14:textId="77777777" w:rsidR="003E5C19" w:rsidRDefault="003E5C19" w:rsidP="0029552B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Lecture</w:t>
            </w: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6671" w:type="dxa"/>
            <w:vAlign w:val="center"/>
          </w:tcPr>
          <w:p w14:paraId="2900F223" w14:textId="77777777" w:rsidR="003E5C19" w:rsidRPr="001B1A0E" w:rsidRDefault="003E5C19" w:rsidP="0029552B">
            <w:pPr>
              <w:rPr>
                <w:sz w:val="19"/>
                <w:szCs w:val="19"/>
              </w:rPr>
            </w:pPr>
            <w:r w:rsidRPr="00545234">
              <w:rPr>
                <w:noProof/>
                <w:sz w:val="19"/>
                <w:szCs w:val="19"/>
              </w:rPr>
              <w:t>機能性食品とインヒビターについて</w:t>
            </w:r>
          </w:p>
          <w:p w14:paraId="2455E901" w14:textId="77777777" w:rsidR="003E5C19" w:rsidRDefault="003E5C19" w:rsidP="0029552B">
            <w:pPr>
              <w:rPr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545234">
              <w:rPr>
                <w:noProof/>
                <w:sz w:val="19"/>
                <w:szCs w:val="19"/>
              </w:rPr>
              <w:t>Functional foods and inhibitors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0ED89F5C" w14:textId="77777777" w:rsidR="003E5C19" w:rsidRPr="00255AF3" w:rsidRDefault="003E5C19" w:rsidP="0029552B">
            <w:pPr>
              <w:rPr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上妻　由章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sz w:val="19"/>
                <w:szCs w:val="19"/>
                <w:lang w:eastAsia="zh-CN"/>
              </w:rPr>
              <w:t xml:space="preserve"> (</w:t>
            </w:r>
            <w:r w:rsidRPr="00545234">
              <w:rPr>
                <w:noProof/>
                <w:sz w:val="19"/>
                <w:szCs w:val="19"/>
                <w:lang w:eastAsia="zh-CN"/>
              </w:rPr>
              <w:t>茨城大学農学部教授</w:t>
            </w:r>
            <w:r>
              <w:rPr>
                <w:sz w:val="19"/>
                <w:szCs w:val="19"/>
                <w:lang w:eastAsia="zh-CN"/>
              </w:rPr>
              <w:t>)</w:t>
            </w:r>
          </w:p>
          <w:p w14:paraId="276657A7" w14:textId="77777777" w:rsidR="003E5C19" w:rsidRPr="004804FC" w:rsidRDefault="003E5C19" w:rsidP="004804FC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KOUZUMA, Yoshiaki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545234">
              <w:rPr>
                <w:noProof/>
                <w:sz w:val="19"/>
                <w:szCs w:val="19"/>
                <w:lang w:eastAsia="zh-CN"/>
              </w:rPr>
              <w:t>Ibaraki University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1C3D633C" w14:textId="77777777" w:rsidR="003E5C19" w:rsidRDefault="003E5C19" w:rsidP="0029552B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2024.6.19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Wed</w:t>
            </w:r>
            <w:r>
              <w:rPr>
                <w:rFonts w:hint="eastAsia"/>
                <w:sz w:val="20"/>
              </w:rPr>
              <w:t>）</w:t>
            </w:r>
          </w:p>
          <w:p w14:paraId="7A14A5CC" w14:textId="77777777" w:rsidR="003E5C19" w:rsidRDefault="003E5C19" w:rsidP="0029552B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9:10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10:40</w:t>
            </w:r>
          </w:p>
        </w:tc>
        <w:tc>
          <w:tcPr>
            <w:tcW w:w="849" w:type="dxa"/>
            <w:vAlign w:val="center"/>
          </w:tcPr>
          <w:p w14:paraId="05297B60" w14:textId="77777777" w:rsidR="003E5C19" w:rsidRDefault="003E5C19" w:rsidP="0029552B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ｈ</w:t>
            </w:r>
          </w:p>
          <w:p w14:paraId="236EB385" w14:textId="77777777" w:rsidR="003E5C19" w:rsidRDefault="003E5C19" w:rsidP="0029552B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3E5C19" w14:paraId="78A6BF11" w14:textId="77777777" w:rsidTr="005A2CDF">
        <w:trPr>
          <w:trHeight w:val="967"/>
        </w:trPr>
        <w:tc>
          <w:tcPr>
            <w:tcW w:w="861" w:type="dxa"/>
            <w:vAlign w:val="center"/>
          </w:tcPr>
          <w:p w14:paraId="6A30808F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Lecture2</w:t>
            </w:r>
          </w:p>
        </w:tc>
        <w:tc>
          <w:tcPr>
            <w:tcW w:w="6671" w:type="dxa"/>
            <w:vAlign w:val="center"/>
          </w:tcPr>
          <w:p w14:paraId="61C0D619" w14:textId="77777777" w:rsidR="003E5C19" w:rsidRPr="001B1A0E" w:rsidRDefault="003E5C19" w:rsidP="004804FC">
            <w:pPr>
              <w:rPr>
                <w:sz w:val="19"/>
                <w:szCs w:val="19"/>
              </w:rPr>
            </w:pPr>
            <w:r w:rsidRPr="00545234">
              <w:rPr>
                <w:noProof/>
                <w:sz w:val="19"/>
                <w:szCs w:val="19"/>
              </w:rPr>
              <w:t>カルビンサイクル代謝の改変と光合成</w:t>
            </w:r>
          </w:p>
          <w:p w14:paraId="3DE2695B" w14:textId="77777777" w:rsidR="003E5C19" w:rsidRDefault="003E5C19" w:rsidP="004804FC">
            <w:pPr>
              <w:rPr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545234">
              <w:rPr>
                <w:noProof/>
                <w:sz w:val="19"/>
                <w:szCs w:val="19"/>
              </w:rPr>
              <w:t>Effects of genetic manipulation of Calvin-Benson cycle metabolism on photosynthesis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31F08D98" w14:textId="77777777" w:rsidR="003E5C19" w:rsidRPr="00255AF3" w:rsidRDefault="003E5C19" w:rsidP="004804FC">
            <w:pPr>
              <w:rPr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鈴木　雄二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sz w:val="19"/>
                <w:szCs w:val="19"/>
                <w:lang w:eastAsia="zh-CN"/>
              </w:rPr>
              <w:t xml:space="preserve"> (</w:t>
            </w:r>
            <w:r w:rsidRPr="00545234">
              <w:rPr>
                <w:noProof/>
                <w:sz w:val="19"/>
                <w:szCs w:val="19"/>
                <w:lang w:eastAsia="zh-CN"/>
              </w:rPr>
              <w:t>岩手大学農学部教授</w:t>
            </w:r>
            <w:r>
              <w:rPr>
                <w:sz w:val="19"/>
                <w:szCs w:val="19"/>
                <w:lang w:eastAsia="zh-CN"/>
              </w:rPr>
              <w:t>)</w:t>
            </w:r>
          </w:p>
          <w:p w14:paraId="7474C945" w14:textId="77777777" w:rsidR="003E5C19" w:rsidRPr="00255AF3" w:rsidRDefault="003E5C19" w:rsidP="004804FC">
            <w:pPr>
              <w:adjustRightInd w:val="0"/>
              <w:snapToGrid w:val="0"/>
              <w:rPr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SUZUKI, Yuji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545234">
              <w:rPr>
                <w:noProof/>
                <w:sz w:val="19"/>
                <w:szCs w:val="19"/>
                <w:lang w:eastAsia="zh-CN"/>
              </w:rPr>
              <w:t>Iwate University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3F5A6017" w14:textId="77777777" w:rsidR="003E5C19" w:rsidRDefault="003E5C19" w:rsidP="004804FC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2024.6.19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Wed</w:t>
            </w:r>
            <w:r>
              <w:rPr>
                <w:rFonts w:hint="eastAsia"/>
                <w:sz w:val="20"/>
              </w:rPr>
              <w:t>）</w:t>
            </w:r>
          </w:p>
          <w:p w14:paraId="09252E4C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10:50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12:20</w:t>
            </w:r>
          </w:p>
        </w:tc>
        <w:tc>
          <w:tcPr>
            <w:tcW w:w="849" w:type="dxa"/>
            <w:vAlign w:val="center"/>
          </w:tcPr>
          <w:p w14:paraId="726DC836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3E5C19" w14:paraId="34F92866" w14:textId="77777777" w:rsidTr="005A2CDF">
        <w:trPr>
          <w:trHeight w:val="983"/>
        </w:trPr>
        <w:tc>
          <w:tcPr>
            <w:tcW w:w="861" w:type="dxa"/>
            <w:vAlign w:val="center"/>
          </w:tcPr>
          <w:p w14:paraId="2FFCEE55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Lecture3</w:t>
            </w:r>
          </w:p>
        </w:tc>
        <w:tc>
          <w:tcPr>
            <w:tcW w:w="6671" w:type="dxa"/>
            <w:vAlign w:val="center"/>
          </w:tcPr>
          <w:p w14:paraId="154FEFCC" w14:textId="77777777" w:rsidR="003E5C19" w:rsidRPr="001B1A0E" w:rsidRDefault="003E5C19" w:rsidP="004804FC">
            <w:pPr>
              <w:rPr>
                <w:sz w:val="19"/>
                <w:szCs w:val="19"/>
              </w:rPr>
            </w:pPr>
            <w:r w:rsidRPr="00545234">
              <w:rPr>
                <w:noProof/>
                <w:sz w:val="19"/>
                <w:szCs w:val="19"/>
              </w:rPr>
              <w:t>農業害虫の薬剤抵抗性と天敵を用いた管理</w:t>
            </w:r>
          </w:p>
          <w:p w14:paraId="36AF3270" w14:textId="77777777" w:rsidR="003E5C19" w:rsidRPr="00545234" w:rsidRDefault="003E5C19" w:rsidP="00BD5CC4">
            <w:pPr>
              <w:rPr>
                <w:noProof/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545234">
              <w:rPr>
                <w:noProof/>
                <w:sz w:val="19"/>
                <w:szCs w:val="19"/>
              </w:rPr>
              <w:t>Agricultural arthropod pests</w:t>
            </w:r>
          </w:p>
          <w:p w14:paraId="7A2EB78B" w14:textId="77777777" w:rsidR="003E5C19" w:rsidRPr="00545234" w:rsidRDefault="003E5C19" w:rsidP="00BD5CC4">
            <w:pPr>
              <w:rPr>
                <w:noProof/>
                <w:sz w:val="19"/>
                <w:szCs w:val="19"/>
              </w:rPr>
            </w:pPr>
            <w:r w:rsidRPr="00545234">
              <w:rPr>
                <w:noProof/>
                <w:sz w:val="19"/>
                <w:szCs w:val="19"/>
              </w:rPr>
              <w:t>showing resistance to pesticides and their management using natural</w:t>
            </w:r>
          </w:p>
          <w:p w14:paraId="6D444CEC" w14:textId="77777777" w:rsidR="003E5C19" w:rsidRDefault="003E5C19" w:rsidP="004804FC">
            <w:pPr>
              <w:rPr>
                <w:sz w:val="19"/>
                <w:szCs w:val="19"/>
              </w:rPr>
            </w:pPr>
            <w:r w:rsidRPr="00545234">
              <w:rPr>
                <w:noProof/>
                <w:sz w:val="19"/>
                <w:szCs w:val="19"/>
              </w:rPr>
              <w:t>enemies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7047FCA2" w14:textId="77777777" w:rsidR="003E5C19" w:rsidRPr="00255AF3" w:rsidRDefault="003E5C19" w:rsidP="004804FC">
            <w:pPr>
              <w:rPr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園田　昌司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sz w:val="19"/>
                <w:szCs w:val="19"/>
                <w:lang w:eastAsia="zh-CN"/>
              </w:rPr>
              <w:t xml:space="preserve"> (</w:t>
            </w:r>
            <w:r w:rsidRPr="00545234">
              <w:rPr>
                <w:noProof/>
                <w:sz w:val="19"/>
                <w:szCs w:val="19"/>
                <w:lang w:eastAsia="zh-CN"/>
              </w:rPr>
              <w:t>宇都宮大学農学部教授</w:t>
            </w:r>
            <w:r>
              <w:rPr>
                <w:sz w:val="19"/>
                <w:szCs w:val="19"/>
                <w:lang w:eastAsia="zh-CN"/>
              </w:rPr>
              <w:t>)</w:t>
            </w:r>
          </w:p>
          <w:p w14:paraId="14B3B948" w14:textId="77777777" w:rsidR="003E5C19" w:rsidRPr="00255AF3" w:rsidRDefault="003E5C19" w:rsidP="004804FC">
            <w:pPr>
              <w:adjustRightInd w:val="0"/>
              <w:snapToGrid w:val="0"/>
              <w:rPr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Shoji Sonoda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545234">
              <w:rPr>
                <w:noProof/>
                <w:sz w:val="19"/>
                <w:szCs w:val="19"/>
                <w:lang w:eastAsia="zh-CN"/>
              </w:rPr>
              <w:t>Utsunomiya University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4DD7BE52" w14:textId="77777777" w:rsidR="003E5C19" w:rsidRDefault="003E5C19" w:rsidP="004804FC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2024.6.19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Wed</w:t>
            </w:r>
            <w:r>
              <w:rPr>
                <w:rFonts w:hint="eastAsia"/>
                <w:sz w:val="20"/>
              </w:rPr>
              <w:t>）</w:t>
            </w:r>
          </w:p>
          <w:p w14:paraId="68AD2E59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13:20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849" w:type="dxa"/>
            <w:vAlign w:val="center"/>
          </w:tcPr>
          <w:p w14:paraId="56D7EF03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3E5C19" w14:paraId="697E97E2" w14:textId="77777777" w:rsidTr="005A2CDF">
        <w:trPr>
          <w:trHeight w:val="975"/>
        </w:trPr>
        <w:tc>
          <w:tcPr>
            <w:tcW w:w="861" w:type="dxa"/>
            <w:vAlign w:val="center"/>
          </w:tcPr>
          <w:p w14:paraId="558F9085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Lecture4</w:t>
            </w:r>
          </w:p>
        </w:tc>
        <w:tc>
          <w:tcPr>
            <w:tcW w:w="6671" w:type="dxa"/>
            <w:vAlign w:val="center"/>
          </w:tcPr>
          <w:p w14:paraId="7FA81262" w14:textId="77777777" w:rsidR="003E5C19" w:rsidRPr="001B1A0E" w:rsidRDefault="003E5C19" w:rsidP="004804FC">
            <w:pPr>
              <w:rPr>
                <w:sz w:val="19"/>
                <w:szCs w:val="19"/>
              </w:rPr>
            </w:pPr>
            <w:r w:rsidRPr="00545234">
              <w:rPr>
                <w:noProof/>
                <w:sz w:val="19"/>
                <w:szCs w:val="19"/>
              </w:rPr>
              <w:t>植物と微生物叢の相互作用を測る・知る・利用する</w:t>
            </w:r>
          </w:p>
          <w:p w14:paraId="6DD63229" w14:textId="77777777" w:rsidR="003E5C19" w:rsidRDefault="003E5C19" w:rsidP="004804FC">
            <w:pPr>
              <w:rPr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545234">
              <w:rPr>
                <w:noProof/>
                <w:sz w:val="19"/>
                <w:szCs w:val="19"/>
              </w:rPr>
              <w:t>Measurement, functional analysis and application of plant-microbiota interactions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4D4F32C6" w14:textId="77777777" w:rsidR="003E5C19" w:rsidRPr="00255AF3" w:rsidRDefault="003E5C19" w:rsidP="004804FC">
            <w:pPr>
              <w:rPr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橋本　将典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sz w:val="19"/>
                <w:szCs w:val="19"/>
                <w:lang w:eastAsia="zh-CN"/>
              </w:rPr>
              <w:t xml:space="preserve"> (</w:t>
            </w:r>
            <w:r w:rsidRPr="00545234">
              <w:rPr>
                <w:noProof/>
                <w:sz w:val="19"/>
                <w:szCs w:val="19"/>
                <w:lang w:eastAsia="zh-CN"/>
              </w:rPr>
              <w:t>静岡大学農学部准教授</w:t>
            </w:r>
            <w:r>
              <w:rPr>
                <w:sz w:val="19"/>
                <w:szCs w:val="19"/>
                <w:lang w:eastAsia="zh-CN"/>
              </w:rPr>
              <w:t>)</w:t>
            </w:r>
          </w:p>
          <w:p w14:paraId="725BB4B6" w14:textId="77777777" w:rsidR="003E5C19" w:rsidRPr="00255AF3" w:rsidRDefault="003E5C19" w:rsidP="004804FC">
            <w:pPr>
              <w:adjustRightInd w:val="0"/>
              <w:snapToGrid w:val="0"/>
              <w:rPr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HASHIMOTO, Masayoshi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545234">
              <w:rPr>
                <w:noProof/>
                <w:sz w:val="19"/>
                <w:szCs w:val="19"/>
                <w:lang w:eastAsia="zh-CN"/>
              </w:rPr>
              <w:t>Shizuoka University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4330A1B4" w14:textId="77777777" w:rsidR="003E5C19" w:rsidRDefault="003E5C19" w:rsidP="004804FC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2024.6.19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Wed</w:t>
            </w:r>
            <w:r>
              <w:rPr>
                <w:rFonts w:hint="eastAsia"/>
                <w:sz w:val="20"/>
              </w:rPr>
              <w:t>）</w:t>
            </w:r>
          </w:p>
          <w:p w14:paraId="3BB84C55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16:30</w:t>
            </w:r>
          </w:p>
        </w:tc>
        <w:tc>
          <w:tcPr>
            <w:tcW w:w="849" w:type="dxa"/>
            <w:vAlign w:val="center"/>
          </w:tcPr>
          <w:p w14:paraId="28553FD5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3E5C19" w14:paraId="265A0246" w14:textId="77777777" w:rsidTr="005A2CDF">
        <w:trPr>
          <w:trHeight w:val="966"/>
        </w:trPr>
        <w:tc>
          <w:tcPr>
            <w:tcW w:w="861" w:type="dxa"/>
            <w:vAlign w:val="center"/>
          </w:tcPr>
          <w:p w14:paraId="38959A36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Lecture5</w:t>
            </w:r>
          </w:p>
        </w:tc>
        <w:tc>
          <w:tcPr>
            <w:tcW w:w="6671" w:type="dxa"/>
            <w:vAlign w:val="center"/>
          </w:tcPr>
          <w:p w14:paraId="5E49CCAD" w14:textId="77777777" w:rsidR="003E5C19" w:rsidRPr="001B1A0E" w:rsidRDefault="003E5C19" w:rsidP="004804FC">
            <w:pPr>
              <w:rPr>
                <w:sz w:val="19"/>
                <w:szCs w:val="19"/>
              </w:rPr>
            </w:pPr>
            <w:r w:rsidRPr="00545234">
              <w:rPr>
                <w:noProof/>
                <w:sz w:val="19"/>
                <w:szCs w:val="19"/>
              </w:rPr>
              <w:t>酵母遺伝学を用いた病気の解析</w:t>
            </w:r>
          </w:p>
          <w:p w14:paraId="503DF87D" w14:textId="77777777" w:rsidR="003E5C19" w:rsidRDefault="003E5C19" w:rsidP="004804FC">
            <w:pPr>
              <w:rPr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545234">
              <w:rPr>
                <w:noProof/>
                <w:sz w:val="19"/>
                <w:szCs w:val="19"/>
              </w:rPr>
              <w:t>Analysis of human disease by yeast genetics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7472C5F9" w14:textId="77777777" w:rsidR="003E5C19" w:rsidRPr="00255AF3" w:rsidRDefault="003E5C19" w:rsidP="004804FC">
            <w:pPr>
              <w:rPr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松尾　安浩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sz w:val="19"/>
                <w:szCs w:val="19"/>
                <w:lang w:eastAsia="zh-CN"/>
              </w:rPr>
              <w:t xml:space="preserve"> (</w:t>
            </w:r>
            <w:r w:rsidRPr="00545234">
              <w:rPr>
                <w:noProof/>
                <w:sz w:val="19"/>
                <w:szCs w:val="19"/>
                <w:lang w:eastAsia="zh-CN"/>
              </w:rPr>
              <w:t>島根大学生物資源科学部准教授</w:t>
            </w:r>
            <w:r>
              <w:rPr>
                <w:sz w:val="19"/>
                <w:szCs w:val="19"/>
                <w:lang w:eastAsia="zh-CN"/>
              </w:rPr>
              <w:t>)</w:t>
            </w:r>
          </w:p>
          <w:p w14:paraId="7221D73E" w14:textId="77777777" w:rsidR="003E5C19" w:rsidRPr="00255AF3" w:rsidRDefault="003E5C19" w:rsidP="004804FC">
            <w:pPr>
              <w:adjustRightInd w:val="0"/>
              <w:snapToGrid w:val="0"/>
              <w:rPr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MATSUO, Yasuhiro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545234">
              <w:rPr>
                <w:noProof/>
                <w:sz w:val="19"/>
                <w:szCs w:val="19"/>
                <w:lang w:eastAsia="zh-CN"/>
              </w:rPr>
              <w:t>Shimane University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174B540C" w14:textId="77777777" w:rsidR="003E5C19" w:rsidRDefault="003E5C19" w:rsidP="004804FC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2024.6.20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</w:p>
          <w:p w14:paraId="3FE400D7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9:10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10:40</w:t>
            </w:r>
          </w:p>
        </w:tc>
        <w:tc>
          <w:tcPr>
            <w:tcW w:w="849" w:type="dxa"/>
            <w:vAlign w:val="center"/>
          </w:tcPr>
          <w:p w14:paraId="2900FF97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3E5C19" w14:paraId="0BA879C2" w14:textId="77777777" w:rsidTr="005A2CDF">
        <w:trPr>
          <w:trHeight w:val="874"/>
        </w:trPr>
        <w:tc>
          <w:tcPr>
            <w:tcW w:w="861" w:type="dxa"/>
            <w:vAlign w:val="center"/>
          </w:tcPr>
          <w:p w14:paraId="6615F6AB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Lecture6</w:t>
            </w:r>
          </w:p>
        </w:tc>
        <w:tc>
          <w:tcPr>
            <w:tcW w:w="6671" w:type="dxa"/>
            <w:vAlign w:val="center"/>
          </w:tcPr>
          <w:p w14:paraId="73A4E3A5" w14:textId="77777777" w:rsidR="003E5C19" w:rsidRPr="001B1A0E" w:rsidRDefault="003E5C19" w:rsidP="004804FC">
            <w:pPr>
              <w:rPr>
                <w:sz w:val="19"/>
                <w:szCs w:val="19"/>
              </w:rPr>
            </w:pPr>
            <w:r w:rsidRPr="00545234">
              <w:rPr>
                <w:noProof/>
                <w:sz w:val="19"/>
                <w:szCs w:val="19"/>
              </w:rPr>
              <w:t>ニワトリにおける栄養素の利用に関する研究</w:t>
            </w:r>
          </w:p>
          <w:p w14:paraId="17BE35DE" w14:textId="77777777" w:rsidR="003E5C19" w:rsidRDefault="003E5C19" w:rsidP="004804FC">
            <w:pPr>
              <w:rPr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545234">
              <w:rPr>
                <w:noProof/>
                <w:sz w:val="19"/>
                <w:szCs w:val="19"/>
              </w:rPr>
              <w:t>Studies on the utilization of nutrients in chicks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7725421D" w14:textId="77777777" w:rsidR="003E5C19" w:rsidRPr="00255AF3" w:rsidRDefault="003E5C19" w:rsidP="004804FC">
            <w:pPr>
              <w:rPr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橘　哲也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sz w:val="19"/>
                <w:szCs w:val="19"/>
                <w:lang w:eastAsia="zh-CN"/>
              </w:rPr>
              <w:t xml:space="preserve"> (</w:t>
            </w:r>
            <w:r w:rsidRPr="00545234">
              <w:rPr>
                <w:noProof/>
                <w:sz w:val="19"/>
                <w:szCs w:val="19"/>
                <w:lang w:eastAsia="zh-CN"/>
              </w:rPr>
              <w:t>愛媛大学農学研究科教授</w:t>
            </w:r>
            <w:r>
              <w:rPr>
                <w:sz w:val="19"/>
                <w:szCs w:val="19"/>
                <w:lang w:eastAsia="zh-CN"/>
              </w:rPr>
              <w:t>)</w:t>
            </w:r>
          </w:p>
          <w:p w14:paraId="6B6642C7" w14:textId="77777777" w:rsidR="003E5C19" w:rsidRPr="00255AF3" w:rsidRDefault="003E5C19" w:rsidP="004804FC">
            <w:pPr>
              <w:adjustRightInd w:val="0"/>
              <w:snapToGrid w:val="0"/>
              <w:rPr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TACHIBANA, Tetsuya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545234">
              <w:rPr>
                <w:noProof/>
                <w:sz w:val="19"/>
                <w:szCs w:val="19"/>
                <w:lang w:eastAsia="zh-CN"/>
              </w:rPr>
              <w:t>Ehime University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4D1CAA07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2024.6.20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10:50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12:20</w:t>
            </w:r>
          </w:p>
        </w:tc>
        <w:tc>
          <w:tcPr>
            <w:tcW w:w="849" w:type="dxa"/>
            <w:vAlign w:val="center"/>
          </w:tcPr>
          <w:p w14:paraId="5FB3B15F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3E5C19" w14:paraId="56D05CAD" w14:textId="77777777" w:rsidTr="005A2CDF">
        <w:trPr>
          <w:trHeight w:val="1086"/>
        </w:trPr>
        <w:tc>
          <w:tcPr>
            <w:tcW w:w="861" w:type="dxa"/>
            <w:vAlign w:val="center"/>
          </w:tcPr>
          <w:p w14:paraId="5953BEB3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Lecture7</w:t>
            </w:r>
          </w:p>
        </w:tc>
        <w:tc>
          <w:tcPr>
            <w:tcW w:w="6671" w:type="dxa"/>
            <w:vAlign w:val="center"/>
          </w:tcPr>
          <w:p w14:paraId="7CC7ADD8" w14:textId="77777777" w:rsidR="003E5C19" w:rsidRPr="001B1A0E" w:rsidRDefault="003E5C19" w:rsidP="004804FC">
            <w:pPr>
              <w:rPr>
                <w:sz w:val="19"/>
                <w:szCs w:val="19"/>
              </w:rPr>
            </w:pPr>
            <w:r w:rsidRPr="00545234">
              <w:rPr>
                <w:noProof/>
                <w:sz w:val="19"/>
                <w:szCs w:val="19"/>
              </w:rPr>
              <w:t>農水産物に含まれる機能性物質の探索　～単離・構造決定・作用機序解明～</w:t>
            </w:r>
          </w:p>
          <w:p w14:paraId="136528FD" w14:textId="77777777" w:rsidR="003E5C19" w:rsidRPr="00545234" w:rsidRDefault="003E5C19" w:rsidP="00BD5CC4">
            <w:pPr>
              <w:rPr>
                <w:noProof/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545234">
              <w:rPr>
                <w:noProof/>
                <w:sz w:val="19"/>
                <w:szCs w:val="19"/>
              </w:rPr>
              <w:t>Search for functional substances in agricultural and marine products</w:t>
            </w:r>
          </w:p>
          <w:p w14:paraId="2AE22C95" w14:textId="77777777" w:rsidR="003E5C19" w:rsidRDefault="003E5C19" w:rsidP="004804FC">
            <w:pPr>
              <w:rPr>
                <w:sz w:val="19"/>
                <w:szCs w:val="19"/>
              </w:rPr>
            </w:pPr>
            <w:r w:rsidRPr="00545234">
              <w:rPr>
                <w:noProof/>
                <w:sz w:val="19"/>
                <w:szCs w:val="19"/>
              </w:rPr>
              <w:t>～</w:t>
            </w:r>
            <w:r w:rsidRPr="00545234">
              <w:rPr>
                <w:noProof/>
                <w:sz w:val="19"/>
                <w:szCs w:val="19"/>
              </w:rPr>
              <w:t>Isolation, structure determination, and elucidation of action mechanisms~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41D50C39" w14:textId="77777777" w:rsidR="003E5C19" w:rsidRPr="00255AF3" w:rsidRDefault="003E5C19" w:rsidP="004804FC">
            <w:pPr>
              <w:rPr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熊谷　百慶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sz w:val="19"/>
                <w:szCs w:val="19"/>
                <w:lang w:eastAsia="zh-CN"/>
              </w:rPr>
              <w:t xml:space="preserve"> (</w:t>
            </w:r>
            <w:r w:rsidRPr="00545234">
              <w:rPr>
                <w:noProof/>
                <w:sz w:val="19"/>
                <w:szCs w:val="19"/>
                <w:lang w:eastAsia="zh-CN"/>
              </w:rPr>
              <w:t>鹿児島大学農水産獣医学域水産学系助教</w:t>
            </w:r>
            <w:r>
              <w:rPr>
                <w:sz w:val="19"/>
                <w:szCs w:val="19"/>
                <w:lang w:eastAsia="zh-CN"/>
              </w:rPr>
              <w:t>)</w:t>
            </w:r>
          </w:p>
          <w:p w14:paraId="2542B41C" w14:textId="77777777" w:rsidR="003E5C19" w:rsidRPr="00255AF3" w:rsidRDefault="003E5C19" w:rsidP="004804FC">
            <w:pPr>
              <w:adjustRightInd w:val="0"/>
              <w:snapToGrid w:val="0"/>
              <w:rPr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KUMAGAI, Momochika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545234">
              <w:rPr>
                <w:noProof/>
                <w:sz w:val="19"/>
                <w:szCs w:val="19"/>
                <w:lang w:eastAsia="zh-CN"/>
              </w:rPr>
              <w:t>Kagoshima University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0B046201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2024.6.20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>13:20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849" w:type="dxa"/>
            <w:vAlign w:val="center"/>
          </w:tcPr>
          <w:p w14:paraId="42306CF2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3E5C19" w14:paraId="62ABE69A" w14:textId="77777777" w:rsidTr="005A2CDF">
        <w:trPr>
          <w:trHeight w:val="976"/>
        </w:trPr>
        <w:tc>
          <w:tcPr>
            <w:tcW w:w="861" w:type="dxa"/>
            <w:vAlign w:val="center"/>
          </w:tcPr>
          <w:p w14:paraId="12802DBF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Lecture8</w:t>
            </w:r>
          </w:p>
        </w:tc>
        <w:tc>
          <w:tcPr>
            <w:tcW w:w="6671" w:type="dxa"/>
            <w:vAlign w:val="center"/>
          </w:tcPr>
          <w:p w14:paraId="5A67A425" w14:textId="77777777" w:rsidR="003E5C19" w:rsidRPr="001B1A0E" w:rsidRDefault="003E5C19" w:rsidP="004804FC">
            <w:pPr>
              <w:rPr>
                <w:sz w:val="19"/>
                <w:szCs w:val="19"/>
              </w:rPr>
            </w:pPr>
            <w:r w:rsidRPr="00545234">
              <w:rPr>
                <w:noProof/>
                <w:sz w:val="19"/>
                <w:szCs w:val="19"/>
              </w:rPr>
              <w:t>進化の理論を農学・応用生態学へ適用する</w:t>
            </w:r>
          </w:p>
          <w:p w14:paraId="5510FC47" w14:textId="77777777" w:rsidR="003E5C19" w:rsidRDefault="003E5C19" w:rsidP="004804FC">
            <w:pPr>
              <w:rPr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545234">
              <w:rPr>
                <w:noProof/>
                <w:sz w:val="19"/>
                <w:szCs w:val="19"/>
              </w:rPr>
              <w:t>Application of evolutionaly theory in agriculture and applied ecology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07AB0BA9" w14:textId="77777777" w:rsidR="003E5C19" w:rsidRPr="00255AF3" w:rsidRDefault="003E5C19" w:rsidP="004804FC">
            <w:pPr>
              <w:rPr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下地　博之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sz w:val="19"/>
                <w:szCs w:val="19"/>
                <w:lang w:eastAsia="zh-CN"/>
              </w:rPr>
              <w:t xml:space="preserve"> (</w:t>
            </w:r>
            <w:r w:rsidRPr="00545234">
              <w:rPr>
                <w:noProof/>
                <w:sz w:val="19"/>
                <w:szCs w:val="19"/>
                <w:lang w:eastAsia="zh-CN"/>
              </w:rPr>
              <w:t>琉球大学農学研究科准教授</w:t>
            </w:r>
            <w:r>
              <w:rPr>
                <w:sz w:val="19"/>
                <w:szCs w:val="19"/>
                <w:lang w:eastAsia="zh-CN"/>
              </w:rPr>
              <w:t>)</w:t>
            </w:r>
          </w:p>
          <w:p w14:paraId="47EAFA08" w14:textId="77777777" w:rsidR="003E5C19" w:rsidRPr="00255AF3" w:rsidRDefault="003E5C19" w:rsidP="004804FC">
            <w:pPr>
              <w:adjustRightInd w:val="0"/>
              <w:snapToGrid w:val="0"/>
              <w:rPr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Hiroyuki, SHIMOJI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545234">
              <w:rPr>
                <w:noProof/>
                <w:sz w:val="19"/>
                <w:szCs w:val="19"/>
                <w:lang w:eastAsia="zh-CN"/>
              </w:rPr>
              <w:t>University of the Ryukyus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1C86E21F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2024.6.20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</w:p>
          <w:p w14:paraId="7D9D713C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16:30</w:t>
            </w:r>
          </w:p>
        </w:tc>
        <w:tc>
          <w:tcPr>
            <w:tcW w:w="849" w:type="dxa"/>
            <w:vAlign w:val="center"/>
          </w:tcPr>
          <w:p w14:paraId="1C0E10EC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3E5C19" w14:paraId="167B9E6E" w14:textId="77777777" w:rsidTr="005A2CDF">
        <w:trPr>
          <w:trHeight w:val="996"/>
        </w:trPr>
        <w:tc>
          <w:tcPr>
            <w:tcW w:w="861" w:type="dxa"/>
            <w:vAlign w:val="center"/>
          </w:tcPr>
          <w:p w14:paraId="77BA9CF9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Lecture9</w:t>
            </w:r>
          </w:p>
        </w:tc>
        <w:tc>
          <w:tcPr>
            <w:tcW w:w="6671" w:type="dxa"/>
            <w:vAlign w:val="center"/>
          </w:tcPr>
          <w:p w14:paraId="4D250666" w14:textId="77777777" w:rsidR="003E5C19" w:rsidRPr="001B1A0E" w:rsidRDefault="003E5C19" w:rsidP="004804FC">
            <w:pPr>
              <w:rPr>
                <w:sz w:val="19"/>
                <w:szCs w:val="19"/>
              </w:rPr>
            </w:pPr>
            <w:r w:rsidRPr="00545234">
              <w:rPr>
                <w:noProof/>
                <w:sz w:val="19"/>
                <w:szCs w:val="19"/>
              </w:rPr>
              <w:t>植物遺伝育種学分野における海外連携研究と地域貢献の紹介</w:t>
            </w:r>
          </w:p>
          <w:p w14:paraId="20736055" w14:textId="77777777" w:rsidR="003E5C19" w:rsidRDefault="003E5C19" w:rsidP="004804FC">
            <w:pPr>
              <w:rPr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545234">
              <w:rPr>
                <w:noProof/>
                <w:sz w:val="19"/>
                <w:szCs w:val="19"/>
              </w:rPr>
              <w:t>Introduction of international collaboration and local contribution in the field of plant genetics and breeding study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0543583A" w14:textId="77777777" w:rsidR="003E5C19" w:rsidRPr="00255AF3" w:rsidRDefault="003E5C19" w:rsidP="004804FC">
            <w:pPr>
              <w:rPr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笹沼　恒男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sz w:val="19"/>
                <w:szCs w:val="19"/>
                <w:lang w:eastAsia="zh-CN"/>
              </w:rPr>
              <w:t xml:space="preserve"> (</w:t>
            </w:r>
            <w:r w:rsidRPr="00545234">
              <w:rPr>
                <w:noProof/>
                <w:sz w:val="19"/>
                <w:szCs w:val="19"/>
                <w:lang w:eastAsia="zh-CN"/>
              </w:rPr>
              <w:t>山形大学農学部准教授</w:t>
            </w:r>
            <w:r>
              <w:rPr>
                <w:sz w:val="19"/>
                <w:szCs w:val="19"/>
                <w:lang w:eastAsia="zh-CN"/>
              </w:rPr>
              <w:t>)</w:t>
            </w:r>
          </w:p>
          <w:p w14:paraId="039C5728" w14:textId="77777777" w:rsidR="003E5C19" w:rsidRPr="00255AF3" w:rsidRDefault="003E5C19" w:rsidP="004804FC">
            <w:pPr>
              <w:adjustRightInd w:val="0"/>
              <w:snapToGrid w:val="0"/>
              <w:rPr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SASANUMA, Tsuneo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545234">
              <w:rPr>
                <w:noProof/>
                <w:sz w:val="19"/>
                <w:szCs w:val="19"/>
                <w:lang w:eastAsia="zh-CN"/>
              </w:rPr>
              <w:t>Yamagata University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1FC841D8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2024.6.21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14:paraId="6092CAAB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9:10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10:40</w:t>
            </w:r>
          </w:p>
        </w:tc>
        <w:tc>
          <w:tcPr>
            <w:tcW w:w="849" w:type="dxa"/>
            <w:vAlign w:val="center"/>
          </w:tcPr>
          <w:p w14:paraId="7A75DBBB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3E5C19" w14:paraId="10E42FB8" w14:textId="77777777" w:rsidTr="005A2CDF">
        <w:trPr>
          <w:trHeight w:val="960"/>
        </w:trPr>
        <w:tc>
          <w:tcPr>
            <w:tcW w:w="861" w:type="dxa"/>
            <w:vAlign w:val="center"/>
          </w:tcPr>
          <w:p w14:paraId="1F79A16D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Lecture10</w:t>
            </w:r>
          </w:p>
        </w:tc>
        <w:tc>
          <w:tcPr>
            <w:tcW w:w="6671" w:type="dxa"/>
            <w:vAlign w:val="center"/>
          </w:tcPr>
          <w:p w14:paraId="1832A6AC" w14:textId="77777777" w:rsidR="003E5C19" w:rsidRPr="001B1A0E" w:rsidRDefault="003E5C19" w:rsidP="004804FC">
            <w:pPr>
              <w:rPr>
                <w:sz w:val="19"/>
                <w:szCs w:val="19"/>
              </w:rPr>
            </w:pPr>
            <w:r w:rsidRPr="00545234">
              <w:rPr>
                <w:noProof/>
                <w:sz w:val="19"/>
                <w:szCs w:val="19"/>
              </w:rPr>
              <w:t>植物ホルモンによって制御されているイネ病害抵抗性機構</w:t>
            </w:r>
          </w:p>
          <w:p w14:paraId="6A30C051" w14:textId="77777777" w:rsidR="003E5C19" w:rsidRDefault="003E5C19" w:rsidP="004804FC">
            <w:pPr>
              <w:rPr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545234">
              <w:rPr>
                <w:noProof/>
                <w:sz w:val="19"/>
                <w:szCs w:val="19"/>
              </w:rPr>
              <w:t>Rice defense system regulated by plant hormones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6B4EC73A" w14:textId="77777777" w:rsidR="003E5C19" w:rsidRPr="00255AF3" w:rsidRDefault="003E5C19" w:rsidP="004804FC">
            <w:pPr>
              <w:rPr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五味　剣二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sz w:val="19"/>
                <w:szCs w:val="19"/>
                <w:lang w:eastAsia="zh-CN"/>
              </w:rPr>
              <w:t xml:space="preserve"> (</w:t>
            </w:r>
            <w:r w:rsidRPr="00545234">
              <w:rPr>
                <w:noProof/>
                <w:sz w:val="19"/>
                <w:szCs w:val="19"/>
                <w:lang w:eastAsia="zh-CN"/>
              </w:rPr>
              <w:t>香川大学農学研究科教授</w:t>
            </w:r>
            <w:r>
              <w:rPr>
                <w:sz w:val="19"/>
                <w:szCs w:val="19"/>
                <w:lang w:eastAsia="zh-CN"/>
              </w:rPr>
              <w:t>)</w:t>
            </w:r>
          </w:p>
          <w:p w14:paraId="483DFA2D" w14:textId="77777777" w:rsidR="003E5C19" w:rsidRPr="00255AF3" w:rsidRDefault="003E5C19" w:rsidP="004804FC">
            <w:pPr>
              <w:adjustRightInd w:val="0"/>
              <w:snapToGrid w:val="0"/>
              <w:rPr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GOMI, Kenji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545234">
              <w:rPr>
                <w:noProof/>
                <w:sz w:val="19"/>
                <w:szCs w:val="19"/>
                <w:lang w:eastAsia="zh-CN"/>
              </w:rPr>
              <w:t>Kagawa University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0CB35ECD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2024.6.21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14:paraId="584898C4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10:50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12:20</w:t>
            </w:r>
          </w:p>
        </w:tc>
        <w:tc>
          <w:tcPr>
            <w:tcW w:w="849" w:type="dxa"/>
            <w:vAlign w:val="center"/>
          </w:tcPr>
          <w:p w14:paraId="74197D2D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3E5C19" w14:paraId="6EB2D38C" w14:textId="77777777" w:rsidTr="005A2CDF">
        <w:tc>
          <w:tcPr>
            <w:tcW w:w="861" w:type="dxa"/>
            <w:vAlign w:val="center"/>
          </w:tcPr>
          <w:p w14:paraId="1D076FCD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Lecture11</w:t>
            </w:r>
          </w:p>
        </w:tc>
        <w:tc>
          <w:tcPr>
            <w:tcW w:w="6671" w:type="dxa"/>
            <w:vAlign w:val="center"/>
          </w:tcPr>
          <w:p w14:paraId="4158C9AA" w14:textId="77777777" w:rsidR="003E5C19" w:rsidRPr="001B1A0E" w:rsidRDefault="003E5C19" w:rsidP="004804FC">
            <w:pPr>
              <w:rPr>
                <w:sz w:val="19"/>
                <w:szCs w:val="19"/>
              </w:rPr>
            </w:pPr>
            <w:r w:rsidRPr="00545234">
              <w:rPr>
                <w:noProof/>
                <w:sz w:val="19"/>
                <w:szCs w:val="19"/>
              </w:rPr>
              <w:t>野生動物資源の保全と利用</w:t>
            </w:r>
          </w:p>
          <w:p w14:paraId="063D4F76" w14:textId="77777777" w:rsidR="003E5C19" w:rsidRDefault="003E5C19" w:rsidP="004804FC">
            <w:pPr>
              <w:rPr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545234">
              <w:rPr>
                <w:noProof/>
                <w:sz w:val="19"/>
                <w:szCs w:val="19"/>
              </w:rPr>
              <w:t>Conservation and utilization of wildlife resources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791E0707" w14:textId="77777777" w:rsidR="003E5C19" w:rsidRPr="00255AF3" w:rsidRDefault="003E5C19" w:rsidP="004804FC">
            <w:pPr>
              <w:rPr>
                <w:sz w:val="19"/>
                <w:szCs w:val="19"/>
              </w:rPr>
            </w:pPr>
            <w:r w:rsidRPr="00545234">
              <w:rPr>
                <w:noProof/>
                <w:sz w:val="19"/>
                <w:szCs w:val="19"/>
              </w:rPr>
              <w:t>森部　絢嗣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(</w:t>
            </w:r>
            <w:r w:rsidRPr="00545234">
              <w:rPr>
                <w:noProof/>
                <w:sz w:val="19"/>
                <w:szCs w:val="19"/>
              </w:rPr>
              <w:t>岐阜大学社会システム経営学環准教授</w:t>
            </w:r>
            <w:r>
              <w:rPr>
                <w:sz w:val="19"/>
                <w:szCs w:val="19"/>
              </w:rPr>
              <w:t>)</w:t>
            </w:r>
          </w:p>
          <w:p w14:paraId="10009B58" w14:textId="77777777" w:rsidR="003E5C19" w:rsidRPr="00255AF3" w:rsidRDefault="003E5C19" w:rsidP="004804FC">
            <w:pPr>
              <w:adjustRightInd w:val="0"/>
              <w:snapToGrid w:val="0"/>
              <w:rPr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MORIBE, Junji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545234">
              <w:rPr>
                <w:noProof/>
                <w:sz w:val="19"/>
                <w:szCs w:val="19"/>
                <w:lang w:eastAsia="zh-CN"/>
              </w:rPr>
              <w:t>Gifu University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025445EE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2024.6.21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14:paraId="760B6F75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13:20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849" w:type="dxa"/>
            <w:vAlign w:val="center"/>
          </w:tcPr>
          <w:p w14:paraId="2FBFDDF5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3E5C19" w14:paraId="1513350F" w14:textId="77777777" w:rsidTr="005A2CDF">
        <w:trPr>
          <w:trHeight w:val="929"/>
        </w:trPr>
        <w:tc>
          <w:tcPr>
            <w:tcW w:w="861" w:type="dxa"/>
            <w:vAlign w:val="center"/>
          </w:tcPr>
          <w:p w14:paraId="5D6A9001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Lecture12</w:t>
            </w:r>
          </w:p>
        </w:tc>
        <w:tc>
          <w:tcPr>
            <w:tcW w:w="6671" w:type="dxa"/>
            <w:vAlign w:val="center"/>
          </w:tcPr>
          <w:p w14:paraId="5C2350CD" w14:textId="77777777" w:rsidR="003E5C19" w:rsidRPr="001B1A0E" w:rsidRDefault="003E5C19" w:rsidP="004804FC">
            <w:pPr>
              <w:rPr>
                <w:sz w:val="19"/>
                <w:szCs w:val="19"/>
              </w:rPr>
            </w:pPr>
            <w:r w:rsidRPr="00545234">
              <w:rPr>
                <w:noProof/>
                <w:sz w:val="19"/>
                <w:szCs w:val="19"/>
              </w:rPr>
              <w:t>（仮題）園芸作物における育種の理論と実践</w:t>
            </w:r>
          </w:p>
          <w:p w14:paraId="51DFAB87" w14:textId="77777777" w:rsidR="003E5C19" w:rsidRDefault="003E5C19" w:rsidP="004804FC">
            <w:pPr>
              <w:rPr>
                <w:sz w:val="19"/>
                <w:szCs w:val="19"/>
              </w:rPr>
            </w:pPr>
            <w:r w:rsidRPr="00255AF3">
              <w:rPr>
                <w:rFonts w:hint="eastAsia"/>
                <w:sz w:val="19"/>
                <w:szCs w:val="19"/>
              </w:rPr>
              <w:t>（</w:t>
            </w:r>
            <w:r w:rsidRPr="00545234">
              <w:rPr>
                <w:noProof/>
                <w:sz w:val="19"/>
                <w:szCs w:val="19"/>
              </w:rPr>
              <w:t>(Tentative Title) Theory and Practice of Breeding in Horticultural Crops</w:t>
            </w:r>
            <w:r w:rsidRPr="00255AF3">
              <w:rPr>
                <w:rFonts w:hint="eastAsia"/>
                <w:sz w:val="19"/>
                <w:szCs w:val="19"/>
              </w:rPr>
              <w:t>）</w:t>
            </w:r>
          </w:p>
          <w:p w14:paraId="0CC438D5" w14:textId="77777777" w:rsidR="003E5C19" w:rsidRPr="00255AF3" w:rsidRDefault="003E5C19" w:rsidP="004804FC">
            <w:pPr>
              <w:rPr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執行　正義</w:t>
            </w:r>
            <w:r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sz w:val="19"/>
                <w:szCs w:val="19"/>
                <w:lang w:eastAsia="zh-CN"/>
              </w:rPr>
              <w:t xml:space="preserve"> (</w:t>
            </w:r>
            <w:r w:rsidRPr="00545234">
              <w:rPr>
                <w:noProof/>
                <w:sz w:val="19"/>
                <w:szCs w:val="19"/>
                <w:lang w:eastAsia="zh-CN"/>
              </w:rPr>
              <w:t>山口大学創成科学研究科（農学系学域）教授</w:t>
            </w:r>
            <w:r>
              <w:rPr>
                <w:sz w:val="19"/>
                <w:szCs w:val="19"/>
                <w:lang w:eastAsia="zh-CN"/>
              </w:rPr>
              <w:t>)</w:t>
            </w:r>
          </w:p>
          <w:p w14:paraId="5EC4EE3D" w14:textId="77777777" w:rsidR="003E5C19" w:rsidRPr="00255AF3" w:rsidRDefault="003E5C19" w:rsidP="004804FC">
            <w:pPr>
              <w:adjustRightInd w:val="0"/>
              <w:snapToGrid w:val="0"/>
              <w:jc w:val="left"/>
              <w:rPr>
                <w:sz w:val="19"/>
                <w:szCs w:val="19"/>
                <w:lang w:eastAsia="zh-CN"/>
              </w:rPr>
            </w:pPr>
            <w:r w:rsidRPr="00545234">
              <w:rPr>
                <w:noProof/>
                <w:sz w:val="19"/>
                <w:szCs w:val="19"/>
                <w:lang w:eastAsia="zh-CN"/>
              </w:rPr>
              <w:t>SHIGYO, Masayoshi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  <w:r>
              <w:rPr>
                <w:rFonts w:hint="eastAsia"/>
                <w:sz w:val="19"/>
                <w:szCs w:val="19"/>
                <w:lang w:eastAsia="zh-CN"/>
              </w:rPr>
              <w:t>(</w:t>
            </w:r>
            <w:r w:rsidRPr="00545234">
              <w:rPr>
                <w:noProof/>
                <w:sz w:val="19"/>
                <w:szCs w:val="19"/>
                <w:lang w:eastAsia="zh-CN"/>
              </w:rPr>
              <w:t>Yamaguchi University</w:t>
            </w:r>
            <w:r>
              <w:rPr>
                <w:sz w:val="19"/>
                <w:szCs w:val="19"/>
                <w:lang w:eastAsia="zh-CN"/>
              </w:rPr>
              <w:t>)</w:t>
            </w:r>
            <w:r w:rsidRPr="00255AF3">
              <w:rPr>
                <w:rFonts w:hint="eastAsia"/>
                <w:sz w:val="19"/>
                <w:szCs w:val="19"/>
                <w:lang w:eastAsia="zh-CN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43F4701A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2024.6.21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14:paraId="137D7C66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16:30</w:t>
            </w:r>
          </w:p>
        </w:tc>
        <w:tc>
          <w:tcPr>
            <w:tcW w:w="849" w:type="dxa"/>
            <w:vAlign w:val="center"/>
          </w:tcPr>
          <w:p w14:paraId="501A1E8F" w14:textId="77777777" w:rsidR="003E5C19" w:rsidRDefault="003E5C19" w:rsidP="004804FC"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</w:tbl>
    <w:p w14:paraId="6F15C1DE" w14:textId="46ABFE4D" w:rsidR="003E5C19" w:rsidRPr="00D93924" w:rsidRDefault="00421FEF" w:rsidP="00421FEF">
      <w:pPr>
        <w:adjustRightInd w:val="0"/>
        <w:snapToGrid w:val="0"/>
        <w:ind w:left="750"/>
        <w:jc w:val="left"/>
      </w:pPr>
      <w:r w:rsidRPr="00AD3734">
        <w:rPr>
          <w:rFonts w:hint="eastAsia"/>
          <w:sz w:val="18"/>
        </w:rPr>
        <w:t>◎受講する講義に丸を付け、</w:t>
      </w:r>
      <w:r w:rsidRPr="0067748A">
        <w:rPr>
          <w:b/>
          <w:color w:val="FF0000"/>
          <w:sz w:val="18"/>
        </w:rPr>
        <w:t>4/2</w:t>
      </w:r>
      <w:r>
        <w:rPr>
          <w:rFonts w:hint="eastAsia"/>
          <w:b/>
          <w:color w:val="FF0000"/>
          <w:sz w:val="18"/>
        </w:rPr>
        <w:t>4</w:t>
      </w:r>
      <w:r>
        <w:rPr>
          <w:rFonts w:hint="eastAsia"/>
          <w:b/>
          <w:sz w:val="18"/>
        </w:rPr>
        <w:t>迄</w:t>
      </w:r>
      <w:r w:rsidRPr="00AD3734">
        <w:rPr>
          <w:rFonts w:hint="eastAsia"/>
          <w:sz w:val="18"/>
        </w:rPr>
        <w:t>に連合農学科</w:t>
      </w:r>
      <w:r>
        <w:rPr>
          <w:rFonts w:hint="eastAsia"/>
          <w:sz w:val="18"/>
        </w:rPr>
        <w:t>大学院</w:t>
      </w:r>
      <w:r w:rsidRPr="00AD3734">
        <w:rPr>
          <w:rFonts w:hint="eastAsia"/>
          <w:sz w:val="18"/>
        </w:rPr>
        <w:t>係</w:t>
      </w:r>
      <w:r>
        <w:rPr>
          <w:rFonts w:hint="eastAsia"/>
          <w:sz w:val="18"/>
        </w:rPr>
        <w:t>、茨城大学、宇都宮大学の学生窓口、メールで提出して下さい。</w:t>
      </w:r>
      <w:r>
        <w:rPr>
          <w:rFonts w:hint="eastAsia"/>
          <w:sz w:val="18"/>
        </w:rPr>
        <w:t>P</w:t>
      </w:r>
      <w:r>
        <w:rPr>
          <w:sz w:val="18"/>
        </w:rPr>
        <w:t>lease circ</w:t>
      </w:r>
      <w:r>
        <w:rPr>
          <w:rFonts w:hint="eastAsia"/>
          <w:sz w:val="18"/>
        </w:rPr>
        <w:t>le lectures you</w:t>
      </w:r>
      <w:r>
        <w:rPr>
          <w:sz w:val="18"/>
        </w:rPr>
        <w:t>’d</w:t>
      </w:r>
      <w:r>
        <w:rPr>
          <w:rFonts w:hint="eastAsia"/>
          <w:sz w:val="18"/>
        </w:rPr>
        <w:t xml:space="preserve"> </w:t>
      </w:r>
      <w:r>
        <w:rPr>
          <w:sz w:val="18"/>
        </w:rPr>
        <w:t>like</w:t>
      </w:r>
      <w:r>
        <w:rPr>
          <w:rFonts w:hint="eastAsia"/>
          <w:sz w:val="18"/>
        </w:rPr>
        <w:t xml:space="preserve"> to </w:t>
      </w:r>
      <w:r>
        <w:rPr>
          <w:sz w:val="18"/>
        </w:rPr>
        <w:t>register</w:t>
      </w:r>
      <w:r w:rsidRPr="00AD3734">
        <w:rPr>
          <w:rFonts w:hint="eastAsia"/>
          <w:sz w:val="18"/>
        </w:rPr>
        <w:t xml:space="preserve"> and submit this form to student affairs section</w:t>
      </w:r>
      <w:r>
        <w:rPr>
          <w:sz w:val="18"/>
        </w:rPr>
        <w:t xml:space="preserve"> at TUAT, Ibaraki University, Utsunomiya University or </w:t>
      </w:r>
      <w:r>
        <w:rPr>
          <w:rFonts w:hint="eastAsia"/>
          <w:sz w:val="18"/>
        </w:rPr>
        <w:t xml:space="preserve">by </w:t>
      </w:r>
      <w:r>
        <w:rPr>
          <w:sz w:val="18"/>
        </w:rPr>
        <w:t xml:space="preserve">mail </w:t>
      </w:r>
      <w:r w:rsidRPr="00AD3734">
        <w:rPr>
          <w:rFonts w:hint="eastAsia"/>
          <w:sz w:val="18"/>
        </w:rPr>
        <w:t>by</w:t>
      </w:r>
      <w:r w:rsidRPr="00AD3734">
        <w:rPr>
          <w:rFonts w:hint="eastAsia"/>
          <w:b/>
          <w:sz w:val="18"/>
        </w:rPr>
        <w:t xml:space="preserve"> </w:t>
      </w:r>
      <w:r w:rsidRPr="0067748A">
        <w:rPr>
          <w:b/>
          <w:color w:val="FF0000"/>
          <w:sz w:val="18"/>
        </w:rPr>
        <w:t>April 2</w:t>
      </w:r>
      <w:r>
        <w:rPr>
          <w:rFonts w:hint="eastAsia"/>
          <w:b/>
          <w:color w:val="FF0000"/>
          <w:sz w:val="18"/>
        </w:rPr>
        <w:t>4</w:t>
      </w:r>
      <w:r w:rsidRPr="0067748A">
        <w:rPr>
          <w:b/>
          <w:color w:val="FF0000"/>
          <w:sz w:val="18"/>
          <w:vertAlign w:val="superscript"/>
        </w:rPr>
        <w:t>t</w:t>
      </w:r>
    </w:p>
    <w:sectPr w:rsidR="003E5C19" w:rsidRPr="00D93924" w:rsidSect="003E5C19">
      <w:type w:val="continuous"/>
      <w:pgSz w:w="11906" w:h="16838" w:code="9"/>
      <w:pgMar w:top="340" w:right="391" w:bottom="340" w:left="357" w:header="851" w:footer="992" w:gutter="0"/>
      <w:cols w:space="425"/>
      <w:docGrid w:type="linesAndChars" w:linePitch="329" w:charSpace="-4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EA3A" w14:textId="77777777" w:rsidR="003E5C19" w:rsidRDefault="003E5C19" w:rsidP="00312C8B">
      <w:r>
        <w:separator/>
      </w:r>
    </w:p>
  </w:endnote>
  <w:endnote w:type="continuationSeparator" w:id="0">
    <w:p w14:paraId="21714A71" w14:textId="77777777" w:rsidR="003E5C19" w:rsidRDefault="003E5C19" w:rsidP="0031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917B" w14:textId="77777777" w:rsidR="003E5C19" w:rsidRDefault="003E5C19" w:rsidP="00312C8B">
      <w:r>
        <w:separator/>
      </w:r>
    </w:p>
  </w:footnote>
  <w:footnote w:type="continuationSeparator" w:id="0">
    <w:p w14:paraId="22FBD9D9" w14:textId="77777777" w:rsidR="003E5C19" w:rsidRDefault="003E5C19" w:rsidP="0031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67827AD"/>
    <w:multiLevelType w:val="singleLevel"/>
    <w:tmpl w:val="BD40DF50"/>
    <w:lvl w:ilvl="0">
      <w:start w:val="5"/>
      <w:numFmt w:val="bullet"/>
      <w:lvlText w:val="☆"/>
      <w:lvlJc w:val="left"/>
      <w:pPr>
        <w:tabs>
          <w:tab w:val="num" w:pos="630"/>
        </w:tabs>
        <w:ind w:left="630" w:hanging="63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1C"/>
    <w:rsid w:val="0001417C"/>
    <w:rsid w:val="000221D4"/>
    <w:rsid w:val="00025510"/>
    <w:rsid w:val="0004140B"/>
    <w:rsid w:val="00044901"/>
    <w:rsid w:val="00053667"/>
    <w:rsid w:val="00060159"/>
    <w:rsid w:val="00077E88"/>
    <w:rsid w:val="000A20EF"/>
    <w:rsid w:val="000A6AB5"/>
    <w:rsid w:val="000D2DEA"/>
    <w:rsid w:val="00102E73"/>
    <w:rsid w:val="00110F9D"/>
    <w:rsid w:val="00183692"/>
    <w:rsid w:val="001874C4"/>
    <w:rsid w:val="00190789"/>
    <w:rsid w:val="001A239D"/>
    <w:rsid w:val="001A5E65"/>
    <w:rsid w:val="001B1A0E"/>
    <w:rsid w:val="001B4C8E"/>
    <w:rsid w:val="001C460B"/>
    <w:rsid w:val="001E20A3"/>
    <w:rsid w:val="00202956"/>
    <w:rsid w:val="002277B0"/>
    <w:rsid w:val="00233FE6"/>
    <w:rsid w:val="00247326"/>
    <w:rsid w:val="00255AF3"/>
    <w:rsid w:val="00256B07"/>
    <w:rsid w:val="002629B6"/>
    <w:rsid w:val="002706A5"/>
    <w:rsid w:val="00271CF5"/>
    <w:rsid w:val="002877CC"/>
    <w:rsid w:val="00290105"/>
    <w:rsid w:val="0029552B"/>
    <w:rsid w:val="002D2B6B"/>
    <w:rsid w:val="002E5068"/>
    <w:rsid w:val="00312C8B"/>
    <w:rsid w:val="00317161"/>
    <w:rsid w:val="00346A32"/>
    <w:rsid w:val="00361F5E"/>
    <w:rsid w:val="00383FD3"/>
    <w:rsid w:val="00387B18"/>
    <w:rsid w:val="0039128B"/>
    <w:rsid w:val="00396EBA"/>
    <w:rsid w:val="003A3183"/>
    <w:rsid w:val="003B4B81"/>
    <w:rsid w:val="003B6681"/>
    <w:rsid w:val="003E4A48"/>
    <w:rsid w:val="003E5C19"/>
    <w:rsid w:val="003F6352"/>
    <w:rsid w:val="00406CD4"/>
    <w:rsid w:val="00421FEF"/>
    <w:rsid w:val="00424ADE"/>
    <w:rsid w:val="00454DFF"/>
    <w:rsid w:val="00457210"/>
    <w:rsid w:val="00463417"/>
    <w:rsid w:val="004804FC"/>
    <w:rsid w:val="00493283"/>
    <w:rsid w:val="004972E9"/>
    <w:rsid w:val="004A03C6"/>
    <w:rsid w:val="004C4A65"/>
    <w:rsid w:val="004D3401"/>
    <w:rsid w:val="004F7F0D"/>
    <w:rsid w:val="0050546B"/>
    <w:rsid w:val="005344A2"/>
    <w:rsid w:val="005743D1"/>
    <w:rsid w:val="005A1C56"/>
    <w:rsid w:val="005A2CDF"/>
    <w:rsid w:val="005C1F3D"/>
    <w:rsid w:val="005F219E"/>
    <w:rsid w:val="00617129"/>
    <w:rsid w:val="0062516C"/>
    <w:rsid w:val="00630A62"/>
    <w:rsid w:val="006369E9"/>
    <w:rsid w:val="00640F14"/>
    <w:rsid w:val="00642077"/>
    <w:rsid w:val="00660F2A"/>
    <w:rsid w:val="00661167"/>
    <w:rsid w:val="0068029A"/>
    <w:rsid w:val="006862A1"/>
    <w:rsid w:val="006A2542"/>
    <w:rsid w:val="006B7EFE"/>
    <w:rsid w:val="006C4C6B"/>
    <w:rsid w:val="006C7A43"/>
    <w:rsid w:val="00712252"/>
    <w:rsid w:val="00724B02"/>
    <w:rsid w:val="00737ECD"/>
    <w:rsid w:val="00753B9A"/>
    <w:rsid w:val="00782B34"/>
    <w:rsid w:val="007874FC"/>
    <w:rsid w:val="007B0C61"/>
    <w:rsid w:val="007B25CC"/>
    <w:rsid w:val="007B7CB3"/>
    <w:rsid w:val="007F130A"/>
    <w:rsid w:val="008261E2"/>
    <w:rsid w:val="00827223"/>
    <w:rsid w:val="00834A51"/>
    <w:rsid w:val="008413B7"/>
    <w:rsid w:val="00855DD6"/>
    <w:rsid w:val="008578FE"/>
    <w:rsid w:val="00887560"/>
    <w:rsid w:val="0089369A"/>
    <w:rsid w:val="0089603F"/>
    <w:rsid w:val="008A2A75"/>
    <w:rsid w:val="008A7691"/>
    <w:rsid w:val="008D485F"/>
    <w:rsid w:val="008E1454"/>
    <w:rsid w:val="008E2441"/>
    <w:rsid w:val="009003ED"/>
    <w:rsid w:val="0090253D"/>
    <w:rsid w:val="00902E32"/>
    <w:rsid w:val="00922370"/>
    <w:rsid w:val="00950BA2"/>
    <w:rsid w:val="0095683F"/>
    <w:rsid w:val="009A18C8"/>
    <w:rsid w:val="009B033F"/>
    <w:rsid w:val="009B0FE0"/>
    <w:rsid w:val="009C0774"/>
    <w:rsid w:val="009D1FC0"/>
    <w:rsid w:val="009D2620"/>
    <w:rsid w:val="009D7536"/>
    <w:rsid w:val="009E24E3"/>
    <w:rsid w:val="009F0EAE"/>
    <w:rsid w:val="00A51AF1"/>
    <w:rsid w:val="00A56B99"/>
    <w:rsid w:val="00A65D65"/>
    <w:rsid w:val="00A734F4"/>
    <w:rsid w:val="00A74AFC"/>
    <w:rsid w:val="00A91FD5"/>
    <w:rsid w:val="00A953B2"/>
    <w:rsid w:val="00AA3047"/>
    <w:rsid w:val="00AB2FFB"/>
    <w:rsid w:val="00AC0F73"/>
    <w:rsid w:val="00B02865"/>
    <w:rsid w:val="00B20D81"/>
    <w:rsid w:val="00B23E84"/>
    <w:rsid w:val="00B23FF1"/>
    <w:rsid w:val="00B32CF4"/>
    <w:rsid w:val="00B365E5"/>
    <w:rsid w:val="00B506A9"/>
    <w:rsid w:val="00B818BD"/>
    <w:rsid w:val="00B950C8"/>
    <w:rsid w:val="00BB1521"/>
    <w:rsid w:val="00BC3119"/>
    <w:rsid w:val="00BD68B8"/>
    <w:rsid w:val="00BE411C"/>
    <w:rsid w:val="00C02EEF"/>
    <w:rsid w:val="00C1463E"/>
    <w:rsid w:val="00C178E5"/>
    <w:rsid w:val="00C40E55"/>
    <w:rsid w:val="00C81F1C"/>
    <w:rsid w:val="00CB1D8D"/>
    <w:rsid w:val="00CB71E0"/>
    <w:rsid w:val="00CE3759"/>
    <w:rsid w:val="00D11433"/>
    <w:rsid w:val="00D33982"/>
    <w:rsid w:val="00D52ECA"/>
    <w:rsid w:val="00D54A8C"/>
    <w:rsid w:val="00D644CB"/>
    <w:rsid w:val="00D8542F"/>
    <w:rsid w:val="00D93924"/>
    <w:rsid w:val="00DF0468"/>
    <w:rsid w:val="00DF3500"/>
    <w:rsid w:val="00E13E72"/>
    <w:rsid w:val="00E23873"/>
    <w:rsid w:val="00E32D7C"/>
    <w:rsid w:val="00E33656"/>
    <w:rsid w:val="00E36651"/>
    <w:rsid w:val="00E50DFC"/>
    <w:rsid w:val="00E5594B"/>
    <w:rsid w:val="00E56978"/>
    <w:rsid w:val="00E56AB9"/>
    <w:rsid w:val="00E660B0"/>
    <w:rsid w:val="00E909C6"/>
    <w:rsid w:val="00E94033"/>
    <w:rsid w:val="00EB0DC9"/>
    <w:rsid w:val="00EB34AA"/>
    <w:rsid w:val="00EB5B8C"/>
    <w:rsid w:val="00EB69C4"/>
    <w:rsid w:val="00EE205D"/>
    <w:rsid w:val="00EF1678"/>
    <w:rsid w:val="00F160F6"/>
    <w:rsid w:val="00F32CF9"/>
    <w:rsid w:val="00F65E78"/>
    <w:rsid w:val="00F9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7AD6C"/>
  <w15:docId w15:val="{59BC392A-BC3D-496A-8E05-4CCFDB92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0F73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F73"/>
    <w:pPr>
      <w:jc w:val="left"/>
    </w:pPr>
    <w:rPr>
      <w:sz w:val="19"/>
    </w:rPr>
  </w:style>
  <w:style w:type="paragraph" w:styleId="a4">
    <w:name w:val="Note Heading"/>
    <w:basedOn w:val="a"/>
    <w:next w:val="a"/>
    <w:rsid w:val="00B506A9"/>
    <w:pPr>
      <w:jc w:val="center"/>
    </w:pPr>
  </w:style>
  <w:style w:type="paragraph" w:styleId="a5">
    <w:name w:val="Balloon Text"/>
    <w:basedOn w:val="a"/>
    <w:semiHidden/>
    <w:rsid w:val="003F635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12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12C8B"/>
    <w:rPr>
      <w:rFonts w:eastAsia="ＭＳ Ｐ明朝"/>
      <w:kern w:val="2"/>
      <w:sz w:val="24"/>
    </w:rPr>
  </w:style>
  <w:style w:type="paragraph" w:styleId="a8">
    <w:name w:val="footer"/>
    <w:basedOn w:val="a"/>
    <w:link w:val="a9"/>
    <w:rsid w:val="00312C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12C8B"/>
    <w:rPr>
      <w:rFonts w:eastAsia="ＭＳ Ｐ明朝"/>
      <w:kern w:val="2"/>
      <w:sz w:val="24"/>
    </w:rPr>
  </w:style>
  <w:style w:type="paragraph" w:styleId="HTML">
    <w:name w:val="HTML Preformatted"/>
    <w:basedOn w:val="a"/>
    <w:rsid w:val="000A20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customStyle="1" w:styleId="Default">
    <w:name w:val="Default"/>
    <w:rsid w:val="00B23FF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1028</Words>
  <Characters>3405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平成１４年度（２００２）後期連合一般ゼミナール日程表</vt:lpstr>
      <vt:lpstr>平成１４年度（２００２）後期連合一般ゼミナール日程表</vt:lpstr>
    </vt:vector>
  </TitlesOfParts>
  <Company>東京農工大学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平成１４年度（２００２）後期連合一般ゼミナール日程表</dc:title>
  <dc:creator>NEC-PCuser</dc:creator>
  <cp:lastModifiedBy>rengaku5 .</cp:lastModifiedBy>
  <cp:revision>2</cp:revision>
  <cp:lastPrinted>2024-03-21T00:57:00Z</cp:lastPrinted>
  <dcterms:created xsi:type="dcterms:W3CDTF">2024-04-04T02:56:00Z</dcterms:created>
  <dcterms:modified xsi:type="dcterms:W3CDTF">2024-04-04T02:56:00Z</dcterms:modified>
</cp:coreProperties>
</file>